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B7334E0"/>
    <w:p w14:paraId="31040826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rPr>
          <w:rFonts w:hint="eastAsia" w:ascii="宋体" w:hAnsi="宋体" w:eastAsia="宋体" w:cstheme="minorBidi"/>
          <w:kern w:val="2"/>
          <w:sz w:val="32"/>
          <w:szCs w:val="32"/>
          <w:lang w:val="en-US" w:eastAsia="zh-CN" w:bidi="ar-SA"/>
        </w:rPr>
      </w:pPr>
    </w:p>
    <w:p w14:paraId="03F080DC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rPr>
          <w:rFonts w:hint="eastAsia" w:ascii="宋体" w:hAnsi="宋体" w:eastAsia="宋体" w:cstheme="minorBidi"/>
          <w:kern w:val="2"/>
          <w:sz w:val="32"/>
          <w:szCs w:val="32"/>
          <w:lang w:val="en-US" w:eastAsia="zh-CN" w:bidi="ar-SA"/>
        </w:rPr>
      </w:pPr>
      <w:r>
        <w:rPr>
          <w:rFonts w:hint="eastAsia" w:ascii="阿里妈妈数黑体" w:hAnsi="阿里妈妈数黑体" w:eastAsia="阿里妈妈数黑体" w:cs="阿里妈妈数黑体"/>
          <w:kern w:val="2"/>
          <w:sz w:val="72"/>
          <w:szCs w:val="72"/>
          <w:lang w:val="en-US" w:eastAsia="zh-CN" w:bidi="ar-SA"/>
        </w:rPr>
        <w:drawing>
          <wp:inline distT="0" distB="0" distL="114300" distR="114300">
            <wp:extent cx="5821680" cy="1945640"/>
            <wp:effectExtent l="0" t="0" r="0" b="0"/>
            <wp:docPr id="49" name="图片 49" descr="LOGO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LOGO-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C797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rPr>
          <w:rFonts w:hint="eastAsia" w:ascii="阿里妈妈数黑体" w:hAnsi="阿里妈妈数黑体" w:eastAsia="阿里妈妈数黑体" w:cs="阿里妈妈数黑体"/>
          <w:kern w:val="2"/>
          <w:sz w:val="52"/>
          <w:szCs w:val="52"/>
          <w:lang w:val="en-US" w:eastAsia="zh-CN" w:bidi="ar-SA"/>
        </w:rPr>
      </w:pPr>
      <w:r>
        <w:rPr>
          <w:rFonts w:hint="eastAsia" w:ascii="阿里妈妈数黑体" w:hAnsi="阿里妈妈数黑体" w:eastAsia="阿里妈妈数黑体" w:cs="阿里妈妈数黑体"/>
          <w:kern w:val="2"/>
          <w:sz w:val="52"/>
          <w:szCs w:val="52"/>
          <w:lang w:val="en-US" w:eastAsia="zh-CN" w:bidi="ar-SA"/>
        </w:rPr>
        <w:t>用户操作手册</w:t>
      </w:r>
    </w:p>
    <w:p w14:paraId="19913B1A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rPr>
          <w:rFonts w:hint="eastAsia" w:ascii="阿里妈妈数黑体" w:hAnsi="阿里妈妈数黑体" w:eastAsia="阿里妈妈数黑体" w:cs="阿里妈妈数黑体"/>
          <w:kern w:val="2"/>
          <w:sz w:val="52"/>
          <w:szCs w:val="52"/>
          <w:lang w:val="en-US" w:eastAsia="zh-CN" w:bidi="ar-SA"/>
        </w:rPr>
      </w:pPr>
    </w:p>
    <w:p w14:paraId="08BFBFED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rPr>
          <w:rFonts w:hint="eastAsia" w:ascii="阿里妈妈数黑体" w:hAnsi="阿里妈妈数黑体" w:eastAsia="阿里妈妈数黑体" w:cs="阿里妈妈数黑体"/>
          <w:kern w:val="2"/>
          <w:sz w:val="72"/>
          <w:szCs w:val="72"/>
          <w:lang w:val="en-US" w:eastAsia="zh-CN" w:bidi="ar-SA"/>
        </w:rPr>
      </w:pPr>
    </w:p>
    <w:p w14:paraId="00C7B02A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rPr>
          <w:rFonts w:hint="eastAsia" w:ascii="阿里妈妈数黑体" w:hAnsi="阿里妈妈数黑体" w:eastAsia="阿里妈妈数黑体" w:cs="阿里妈妈数黑体"/>
          <w:kern w:val="2"/>
          <w:sz w:val="72"/>
          <w:szCs w:val="72"/>
          <w:lang w:val="en-US" w:eastAsia="zh-CN" w:bidi="ar-SA"/>
        </w:rPr>
      </w:pPr>
    </w:p>
    <w:p w14:paraId="45F816F0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rPr>
          <w:rFonts w:hint="eastAsia" w:ascii="阿里妈妈数黑体" w:hAnsi="阿里妈妈数黑体" w:eastAsia="阿里妈妈数黑体" w:cs="阿里妈妈数黑体"/>
          <w:kern w:val="2"/>
          <w:sz w:val="28"/>
          <w:szCs w:val="28"/>
          <w:lang w:val="en-US" w:eastAsia="zh-CN" w:bidi="ar-SA"/>
        </w:rPr>
      </w:pPr>
    </w:p>
    <w:p w14:paraId="6CB79971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rPr>
          <w:rFonts w:hint="default" w:ascii="阿里妈妈数黑体" w:hAnsi="阿里妈妈数黑体" w:eastAsia="阿里妈妈数黑体" w:cs="阿里妈妈数黑体"/>
          <w:kern w:val="2"/>
          <w:sz w:val="28"/>
          <w:szCs w:val="28"/>
          <w:lang w:val="en-US" w:eastAsia="zh-CN" w:bidi="ar-SA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阿里妈妈数黑体" w:hAnsi="阿里妈妈数黑体" w:eastAsia="阿里妈妈数黑体" w:cs="阿里妈妈数黑体"/>
          <w:kern w:val="2"/>
          <w:sz w:val="28"/>
          <w:szCs w:val="28"/>
          <w:lang w:val="en-US" w:eastAsia="zh-CN" w:bidi="ar-SA"/>
        </w:rPr>
        <w:t>2024年11月</w:t>
      </w:r>
    </w:p>
    <w:sdt>
      <w:sdtPr>
        <w:rPr>
          <w:rFonts w:ascii="宋体" w:hAnsi="宋体" w:eastAsia="宋体" w:cstheme="minorBidi"/>
          <w:kern w:val="2"/>
          <w:sz w:val="32"/>
          <w:szCs w:val="32"/>
          <w:lang w:val="en-US" w:eastAsia="zh-CN" w:bidi="ar-SA"/>
        </w:rPr>
        <w:id w:val="147452319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b/>
          <w:kern w:val="2"/>
          <w:sz w:val="32"/>
          <w:szCs w:val="32"/>
          <w:lang w:val="en-US" w:eastAsia="zh-CN" w:bidi="ar-SA"/>
        </w:rPr>
      </w:sdtEndPr>
      <w:sdtContent>
        <w:p w14:paraId="71F4B752">
          <w:pPr>
            <w:pageBreakBefore w:val="0"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textAlignment w:val="auto"/>
            <w:rPr>
              <w:sz w:val="32"/>
              <w:szCs w:val="32"/>
            </w:rPr>
          </w:pPr>
          <w:bookmarkStart w:id="0" w:name="_Toc11433"/>
          <w:bookmarkStart w:id="1" w:name="_Toc21130"/>
          <w:r>
            <w:rPr>
              <w:rFonts w:ascii="宋体" w:hAnsi="宋体" w:eastAsia="宋体"/>
              <w:sz w:val="32"/>
              <w:szCs w:val="32"/>
            </w:rPr>
            <w:t>目录</w:t>
          </w:r>
        </w:p>
        <w:p w14:paraId="184D7621">
          <w:pPr>
            <w:pStyle w:val="7"/>
            <w:tabs>
              <w:tab w:val="right" w:leader="dot" w:pos="8306"/>
            </w:tabs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TOC \o "1-2" \h \u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_Toc6082 </w:instrText>
          </w:r>
          <w:r>
            <w:rPr>
              <w:sz w:val="32"/>
              <w:szCs w:val="32"/>
            </w:rPr>
            <w:fldChar w:fldCharType="separate"/>
          </w:r>
          <w:r>
            <w:rPr>
              <w:rFonts w:hint="eastAsia"/>
              <w:sz w:val="32"/>
              <w:szCs w:val="32"/>
              <w:lang w:val="en-US" w:eastAsia="zh-CN"/>
            </w:rPr>
            <w:t>软件下载与安装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_Toc6082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2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 w14:paraId="4F7842C0">
          <w:pPr>
            <w:pStyle w:val="7"/>
            <w:tabs>
              <w:tab w:val="right" w:leader="dot" w:pos="8306"/>
            </w:tabs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_Toc4740 </w:instrText>
          </w:r>
          <w:r>
            <w:rPr>
              <w:sz w:val="32"/>
              <w:szCs w:val="32"/>
            </w:rPr>
            <w:fldChar w:fldCharType="separate"/>
          </w:r>
          <w:r>
            <w:rPr>
              <w:rFonts w:hint="eastAsia"/>
              <w:sz w:val="32"/>
              <w:szCs w:val="32"/>
              <w:lang w:val="en-US" w:eastAsia="zh-CN"/>
            </w:rPr>
            <w:t>登录页面介绍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_Toc4740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5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 w14:paraId="30031CCA">
          <w:pPr>
            <w:pStyle w:val="7"/>
            <w:tabs>
              <w:tab w:val="right" w:leader="dot" w:pos="8306"/>
            </w:tabs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_Toc471 </w:instrText>
          </w:r>
          <w:r>
            <w:rPr>
              <w:sz w:val="32"/>
              <w:szCs w:val="32"/>
            </w:rPr>
            <w:fldChar w:fldCharType="separate"/>
          </w:r>
          <w:r>
            <w:rPr>
              <w:rFonts w:hint="eastAsia"/>
              <w:sz w:val="32"/>
              <w:szCs w:val="32"/>
              <w:lang w:val="en-US" w:eastAsia="zh-CN"/>
            </w:rPr>
            <w:t>界面布局介绍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_Toc471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6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 w14:paraId="73FD0AC6">
          <w:pPr>
            <w:pStyle w:val="7"/>
            <w:tabs>
              <w:tab w:val="right" w:leader="dot" w:pos="8306"/>
            </w:tabs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_Toc24644 </w:instrText>
          </w:r>
          <w:r>
            <w:rPr>
              <w:sz w:val="32"/>
              <w:szCs w:val="32"/>
            </w:rPr>
            <w:fldChar w:fldCharType="separate"/>
          </w:r>
          <w:r>
            <w:rPr>
              <w:rFonts w:hint="eastAsia"/>
              <w:sz w:val="32"/>
              <w:szCs w:val="32"/>
              <w:lang w:val="en-US" w:eastAsia="zh-CN"/>
            </w:rPr>
            <w:t>管理设置（admin）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_Toc24644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7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 w14:paraId="4B178492">
          <w:pPr>
            <w:pStyle w:val="8"/>
            <w:tabs>
              <w:tab w:val="right" w:leader="dot" w:pos="8306"/>
            </w:tabs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_Toc7743 </w:instrText>
          </w:r>
          <w:r>
            <w:rPr>
              <w:sz w:val="32"/>
              <w:szCs w:val="32"/>
            </w:rPr>
            <w:fldChar w:fldCharType="separate"/>
          </w:r>
          <w:r>
            <w:rPr>
              <w:rFonts w:hint="default"/>
              <w:sz w:val="32"/>
              <w:szCs w:val="32"/>
              <w:lang w:val="en-US" w:eastAsia="zh-CN"/>
            </w:rPr>
            <w:t xml:space="preserve">1. </w:t>
          </w:r>
          <w:r>
            <w:rPr>
              <w:rFonts w:hint="eastAsia"/>
              <w:sz w:val="32"/>
              <w:szCs w:val="32"/>
              <w:lang w:val="en-US" w:eastAsia="zh-CN"/>
            </w:rPr>
            <w:t>云控制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_Toc7743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7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 w14:paraId="75C1D29A">
          <w:pPr>
            <w:pStyle w:val="8"/>
            <w:tabs>
              <w:tab w:val="right" w:leader="dot" w:pos="8306"/>
            </w:tabs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_Toc32057 </w:instrText>
          </w:r>
          <w:r>
            <w:rPr>
              <w:sz w:val="32"/>
              <w:szCs w:val="32"/>
            </w:rPr>
            <w:fldChar w:fldCharType="separate"/>
          </w:r>
          <w:r>
            <w:rPr>
              <w:rFonts w:hint="default"/>
              <w:sz w:val="32"/>
              <w:szCs w:val="32"/>
              <w:lang w:val="en-US" w:eastAsia="zh-CN"/>
            </w:rPr>
            <w:t xml:space="preserve">2. </w:t>
          </w:r>
          <w:r>
            <w:rPr>
              <w:rFonts w:hint="eastAsia"/>
              <w:sz w:val="32"/>
              <w:szCs w:val="32"/>
              <w:lang w:val="en-US" w:eastAsia="zh-CN"/>
            </w:rPr>
            <w:t>系统设置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_Toc32057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8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 w14:paraId="1F3FF955">
          <w:pPr>
            <w:pStyle w:val="7"/>
            <w:tabs>
              <w:tab w:val="right" w:leader="dot" w:pos="8306"/>
            </w:tabs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_Toc26489 </w:instrText>
          </w:r>
          <w:r>
            <w:rPr>
              <w:sz w:val="32"/>
              <w:szCs w:val="32"/>
            </w:rPr>
            <w:fldChar w:fldCharType="separate"/>
          </w:r>
          <w:r>
            <w:rPr>
              <w:rFonts w:hint="eastAsia"/>
              <w:sz w:val="32"/>
              <w:szCs w:val="32"/>
              <w:lang w:val="en-US" w:eastAsia="zh-CN"/>
            </w:rPr>
            <w:t>账号管理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_Toc26489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8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 w14:paraId="2944B6A2">
          <w:pPr>
            <w:pStyle w:val="7"/>
            <w:tabs>
              <w:tab w:val="right" w:leader="dot" w:pos="8306"/>
            </w:tabs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_Toc23905 </w:instrText>
          </w:r>
          <w:r>
            <w:rPr>
              <w:sz w:val="32"/>
              <w:szCs w:val="32"/>
            </w:rPr>
            <w:fldChar w:fldCharType="separate"/>
          </w:r>
          <w:r>
            <w:rPr>
              <w:rFonts w:hint="eastAsia"/>
              <w:sz w:val="32"/>
              <w:szCs w:val="32"/>
              <w:lang w:val="en-US" w:eastAsia="zh-CN"/>
            </w:rPr>
            <w:t>任务管理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_Toc23905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9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 w14:paraId="788F5DA4">
          <w:pPr>
            <w:pStyle w:val="8"/>
            <w:tabs>
              <w:tab w:val="right" w:leader="dot" w:pos="8306"/>
            </w:tabs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_Toc16156 </w:instrText>
          </w:r>
          <w:r>
            <w:rPr>
              <w:sz w:val="32"/>
              <w:szCs w:val="32"/>
            </w:rPr>
            <w:fldChar w:fldCharType="separate"/>
          </w:r>
          <w:r>
            <w:rPr>
              <w:rFonts w:hint="default"/>
              <w:sz w:val="32"/>
              <w:szCs w:val="32"/>
              <w:lang w:val="en-US" w:eastAsia="zh-CN"/>
            </w:rPr>
            <w:t xml:space="preserve">1. </w:t>
          </w:r>
          <w:r>
            <w:rPr>
              <w:rFonts w:hint="eastAsia"/>
              <w:sz w:val="32"/>
              <w:szCs w:val="32"/>
              <w:lang w:val="en-US" w:eastAsia="zh-CN"/>
            </w:rPr>
            <w:t>控制中心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_Toc16156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9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 w14:paraId="24964662">
          <w:pPr>
            <w:pStyle w:val="8"/>
            <w:tabs>
              <w:tab w:val="right" w:leader="dot" w:pos="8306"/>
            </w:tabs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_Toc27458 </w:instrText>
          </w:r>
          <w:r>
            <w:rPr>
              <w:sz w:val="32"/>
              <w:szCs w:val="32"/>
            </w:rPr>
            <w:fldChar w:fldCharType="separate"/>
          </w:r>
          <w:r>
            <w:rPr>
              <w:rFonts w:hint="default"/>
              <w:sz w:val="32"/>
              <w:szCs w:val="32"/>
              <w:lang w:val="en-US" w:eastAsia="zh-CN"/>
            </w:rPr>
            <w:t xml:space="preserve">1) </w:t>
          </w:r>
          <w:r>
            <w:rPr>
              <w:rFonts w:hint="eastAsia"/>
              <w:sz w:val="32"/>
              <w:szCs w:val="32"/>
              <w:lang w:val="en-US" w:eastAsia="zh-CN"/>
            </w:rPr>
            <w:t>群组实时管理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_Toc27458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9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 w14:paraId="7BC3F774">
          <w:pPr>
            <w:pStyle w:val="8"/>
            <w:tabs>
              <w:tab w:val="right" w:leader="dot" w:pos="8306"/>
            </w:tabs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_Toc24510 </w:instrText>
          </w:r>
          <w:r>
            <w:rPr>
              <w:sz w:val="32"/>
              <w:szCs w:val="32"/>
            </w:rPr>
            <w:fldChar w:fldCharType="separate"/>
          </w:r>
          <w:r>
            <w:rPr>
              <w:rFonts w:hint="default"/>
              <w:sz w:val="32"/>
              <w:szCs w:val="32"/>
              <w:lang w:val="en-US" w:eastAsia="zh-CN"/>
            </w:rPr>
            <w:t xml:space="preserve">2) </w:t>
          </w:r>
          <w:r>
            <w:rPr>
              <w:rFonts w:hint="eastAsia"/>
              <w:sz w:val="32"/>
              <w:szCs w:val="32"/>
              <w:lang w:val="en-US" w:eastAsia="zh-CN"/>
            </w:rPr>
            <w:t>新增群组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_Toc24510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12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 w14:paraId="346E1743">
          <w:pPr>
            <w:pStyle w:val="8"/>
            <w:tabs>
              <w:tab w:val="right" w:leader="dot" w:pos="8306"/>
            </w:tabs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_Toc4275 </w:instrText>
          </w:r>
          <w:r>
            <w:rPr>
              <w:sz w:val="32"/>
              <w:szCs w:val="32"/>
            </w:rPr>
            <w:fldChar w:fldCharType="separate"/>
          </w:r>
          <w:r>
            <w:rPr>
              <w:rFonts w:hint="default"/>
              <w:sz w:val="32"/>
              <w:szCs w:val="32"/>
              <w:lang w:val="en-US" w:eastAsia="zh-CN"/>
            </w:rPr>
            <w:t xml:space="preserve">2. </w:t>
          </w:r>
          <w:r>
            <w:rPr>
              <w:rFonts w:hint="eastAsia"/>
              <w:sz w:val="32"/>
              <w:szCs w:val="32"/>
              <w:lang w:val="en-US" w:eastAsia="zh-CN"/>
            </w:rPr>
            <w:t>手动任务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_Toc4275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13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 w14:paraId="447BC61D">
          <w:pPr>
            <w:pStyle w:val="8"/>
            <w:tabs>
              <w:tab w:val="right" w:leader="dot" w:pos="8306"/>
            </w:tabs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_Toc9989 </w:instrText>
          </w:r>
          <w:r>
            <w:rPr>
              <w:sz w:val="32"/>
              <w:szCs w:val="32"/>
            </w:rPr>
            <w:fldChar w:fldCharType="separate"/>
          </w:r>
          <w:r>
            <w:rPr>
              <w:rFonts w:hint="default"/>
              <w:sz w:val="32"/>
              <w:szCs w:val="32"/>
              <w:lang w:val="en-US" w:eastAsia="zh-CN"/>
            </w:rPr>
            <w:t xml:space="preserve">3. </w:t>
          </w:r>
          <w:r>
            <w:rPr>
              <w:rFonts w:hint="eastAsia"/>
              <w:sz w:val="32"/>
              <w:szCs w:val="32"/>
              <w:lang w:val="en-US" w:eastAsia="zh-CN"/>
            </w:rPr>
            <w:t>定时任务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_Toc9989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14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 w14:paraId="0D011A43">
          <w:pPr>
            <w:pStyle w:val="7"/>
            <w:tabs>
              <w:tab w:val="right" w:leader="dot" w:pos="8306"/>
            </w:tabs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_Toc11052 </w:instrText>
          </w:r>
          <w:r>
            <w:rPr>
              <w:sz w:val="32"/>
              <w:szCs w:val="32"/>
            </w:rPr>
            <w:fldChar w:fldCharType="separate"/>
          </w:r>
          <w:r>
            <w:rPr>
              <w:rFonts w:hint="eastAsia"/>
              <w:sz w:val="32"/>
              <w:szCs w:val="32"/>
              <w:lang w:val="en-US" w:eastAsia="zh-CN"/>
            </w:rPr>
            <w:t>定时管理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_Toc11052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14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 w14:paraId="4B000D94">
          <w:pPr>
            <w:pStyle w:val="8"/>
            <w:tabs>
              <w:tab w:val="right" w:leader="dot" w:pos="8306"/>
            </w:tabs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_Toc16721 </w:instrText>
          </w:r>
          <w:r>
            <w:rPr>
              <w:sz w:val="32"/>
              <w:szCs w:val="32"/>
            </w:rPr>
            <w:fldChar w:fldCharType="separate"/>
          </w:r>
          <w:r>
            <w:rPr>
              <w:rFonts w:hint="eastAsia"/>
              <w:sz w:val="32"/>
              <w:szCs w:val="32"/>
              <w:lang w:val="en-US" w:eastAsia="zh-CN"/>
            </w:rPr>
            <w:t>定时列表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_Toc16721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14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 w14:paraId="1918DB46">
          <w:pPr>
            <w:pStyle w:val="8"/>
            <w:tabs>
              <w:tab w:val="right" w:leader="dot" w:pos="8306"/>
            </w:tabs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_Toc28488 </w:instrText>
          </w:r>
          <w:r>
            <w:rPr>
              <w:sz w:val="32"/>
              <w:szCs w:val="32"/>
            </w:rPr>
            <w:fldChar w:fldCharType="separate"/>
          </w:r>
          <w:r>
            <w:rPr>
              <w:rFonts w:hint="default"/>
              <w:sz w:val="32"/>
              <w:szCs w:val="32"/>
              <w:lang w:val="en-US" w:eastAsia="zh-CN"/>
            </w:rPr>
            <w:t xml:space="preserve">1) </w:t>
          </w:r>
          <w:r>
            <w:rPr>
              <w:rFonts w:hint="eastAsia"/>
              <w:sz w:val="32"/>
              <w:szCs w:val="32"/>
              <w:lang w:val="en-US" w:eastAsia="zh-CN"/>
            </w:rPr>
            <w:t>添加定时方案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_Toc28488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15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 w14:paraId="668D86B0">
          <w:pPr>
            <w:pStyle w:val="8"/>
            <w:tabs>
              <w:tab w:val="right" w:leader="dot" w:pos="8306"/>
            </w:tabs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_Toc19358 </w:instrText>
          </w:r>
          <w:r>
            <w:rPr>
              <w:sz w:val="32"/>
              <w:szCs w:val="32"/>
            </w:rPr>
            <w:fldChar w:fldCharType="separate"/>
          </w:r>
          <w:r>
            <w:rPr>
              <w:rFonts w:hint="default"/>
              <w:sz w:val="32"/>
              <w:szCs w:val="32"/>
              <w:lang w:val="en-US" w:eastAsia="zh-CN"/>
            </w:rPr>
            <w:t xml:space="preserve">2) </w:t>
          </w:r>
          <w:r>
            <w:rPr>
              <w:rFonts w:hint="eastAsia"/>
              <w:sz w:val="32"/>
              <w:szCs w:val="32"/>
              <w:lang w:val="en-US" w:eastAsia="zh-CN"/>
            </w:rPr>
            <w:t>添加定时点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_Toc19358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16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 w14:paraId="0B10BEC6">
          <w:pPr>
            <w:pStyle w:val="7"/>
            <w:tabs>
              <w:tab w:val="right" w:leader="dot" w:pos="8306"/>
            </w:tabs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_Toc7581 </w:instrText>
          </w:r>
          <w:r>
            <w:rPr>
              <w:sz w:val="32"/>
              <w:szCs w:val="32"/>
            </w:rPr>
            <w:fldChar w:fldCharType="separate"/>
          </w:r>
          <w:r>
            <w:rPr>
              <w:rFonts w:hint="eastAsia"/>
              <w:sz w:val="32"/>
              <w:szCs w:val="32"/>
              <w:lang w:val="en-US" w:eastAsia="zh-CN"/>
            </w:rPr>
            <w:t>设备管理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_Toc7581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19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 w14:paraId="55AC49EE">
          <w:pPr>
            <w:pStyle w:val="7"/>
            <w:tabs>
              <w:tab w:val="right" w:leader="dot" w:pos="8306"/>
            </w:tabs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_Toc25998 </w:instrText>
          </w:r>
          <w:r>
            <w:rPr>
              <w:sz w:val="32"/>
              <w:szCs w:val="32"/>
            </w:rPr>
            <w:fldChar w:fldCharType="separate"/>
          </w:r>
          <w:r>
            <w:rPr>
              <w:rFonts w:hint="eastAsia"/>
              <w:sz w:val="32"/>
              <w:szCs w:val="32"/>
              <w:lang w:val="en-US" w:eastAsia="zh-CN"/>
            </w:rPr>
            <w:t>媒体管理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_Toc25998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19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 w14:paraId="57213C88">
          <w:pPr>
            <w:pStyle w:val="8"/>
            <w:tabs>
              <w:tab w:val="right" w:leader="dot" w:pos="8306"/>
            </w:tabs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_Toc15132 </w:instrText>
          </w:r>
          <w:r>
            <w:rPr>
              <w:sz w:val="32"/>
              <w:szCs w:val="32"/>
            </w:rPr>
            <w:fldChar w:fldCharType="separate"/>
          </w:r>
          <w:r>
            <w:rPr>
              <w:rFonts w:hint="eastAsia"/>
              <w:sz w:val="32"/>
              <w:szCs w:val="32"/>
              <w:lang w:val="en-US" w:eastAsia="zh-CN"/>
            </w:rPr>
            <w:t>媒体列表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_Toc15132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19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 w14:paraId="0B71165D">
          <w:pPr>
            <w:pStyle w:val="8"/>
            <w:tabs>
              <w:tab w:val="right" w:leader="dot" w:pos="8306"/>
            </w:tabs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_Toc15555 </w:instrText>
          </w:r>
          <w:r>
            <w:rPr>
              <w:sz w:val="32"/>
              <w:szCs w:val="32"/>
            </w:rPr>
            <w:fldChar w:fldCharType="separate"/>
          </w:r>
          <w:r>
            <w:rPr>
              <w:rFonts w:hint="default"/>
              <w:sz w:val="32"/>
              <w:szCs w:val="32"/>
              <w:lang w:val="en-US" w:eastAsia="zh-CN"/>
            </w:rPr>
            <w:t xml:space="preserve">1) </w:t>
          </w:r>
          <w:r>
            <w:rPr>
              <w:rFonts w:hint="eastAsia"/>
              <w:sz w:val="32"/>
              <w:szCs w:val="32"/>
              <w:lang w:val="en-US" w:eastAsia="zh-CN"/>
            </w:rPr>
            <w:t>列表管理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_Toc15555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19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 w14:paraId="3B62C379">
          <w:pPr>
            <w:pStyle w:val="8"/>
            <w:tabs>
              <w:tab w:val="right" w:leader="dot" w:pos="8306"/>
            </w:tabs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_Toc20875 </w:instrText>
          </w:r>
          <w:r>
            <w:rPr>
              <w:sz w:val="32"/>
              <w:szCs w:val="32"/>
            </w:rPr>
            <w:fldChar w:fldCharType="separate"/>
          </w:r>
          <w:r>
            <w:rPr>
              <w:rFonts w:hint="default"/>
              <w:sz w:val="32"/>
              <w:szCs w:val="32"/>
              <w:lang w:val="en-US" w:eastAsia="zh-CN"/>
            </w:rPr>
            <w:t xml:space="preserve">2) </w:t>
          </w:r>
          <w:r>
            <w:rPr>
              <w:rFonts w:hint="eastAsia"/>
              <w:sz w:val="32"/>
              <w:szCs w:val="32"/>
              <w:lang w:val="en-US" w:eastAsia="zh-CN"/>
            </w:rPr>
            <w:t>曲库管理（添加音乐）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_Toc20875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20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 w14:paraId="267373A4">
          <w:pPr>
            <w:pStyle w:val="7"/>
            <w:tabs>
              <w:tab w:val="right" w:leader="dot" w:pos="8306"/>
            </w:tabs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_Toc9191 </w:instrText>
          </w:r>
          <w:r>
            <w:rPr>
              <w:sz w:val="32"/>
              <w:szCs w:val="32"/>
            </w:rPr>
            <w:fldChar w:fldCharType="separate"/>
          </w:r>
          <w:r>
            <w:rPr>
              <w:rFonts w:hint="eastAsia"/>
              <w:sz w:val="32"/>
              <w:szCs w:val="32"/>
              <w:lang w:val="en-US" w:eastAsia="zh-CN"/>
            </w:rPr>
            <w:t>日志管理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_Toc9191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21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 w14:paraId="3EF5C081">
          <w:pPr>
            <w:pStyle w:val="7"/>
            <w:tabs>
              <w:tab w:val="right" w:leader="dot" w:pos="8306"/>
            </w:tabs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_Toc8425 </w:instrText>
          </w:r>
          <w:r>
            <w:rPr>
              <w:sz w:val="32"/>
              <w:szCs w:val="32"/>
            </w:rPr>
            <w:fldChar w:fldCharType="separate"/>
          </w:r>
          <w:r>
            <w:rPr>
              <w:rFonts w:hint="eastAsia"/>
              <w:sz w:val="32"/>
              <w:szCs w:val="32"/>
              <w:lang w:val="en-US" w:eastAsia="zh-CN"/>
            </w:rPr>
            <w:t>系统管理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_Toc8425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21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 w14:paraId="5976EC9F">
          <w:pPr>
            <w:pStyle w:val="8"/>
            <w:tabs>
              <w:tab w:val="right" w:leader="dot" w:pos="8306"/>
            </w:tabs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_Toc6932 </w:instrText>
          </w:r>
          <w:r>
            <w:rPr>
              <w:sz w:val="32"/>
              <w:szCs w:val="32"/>
            </w:rPr>
            <w:fldChar w:fldCharType="separate"/>
          </w:r>
          <w:r>
            <w:rPr>
              <w:rFonts w:hint="default"/>
              <w:sz w:val="32"/>
              <w:szCs w:val="32"/>
              <w:lang w:eastAsia="zh-CN"/>
            </w:rPr>
            <w:t>系统设置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_Toc6932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21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 w14:paraId="7093CB7E">
          <w:pPr>
            <w:pStyle w:val="8"/>
            <w:tabs>
              <w:tab w:val="right" w:leader="dot" w:pos="8306"/>
            </w:tabs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_Toc12461 </w:instrText>
          </w:r>
          <w:r>
            <w:rPr>
              <w:sz w:val="32"/>
              <w:szCs w:val="32"/>
            </w:rPr>
            <w:fldChar w:fldCharType="separate"/>
          </w:r>
          <w:r>
            <w:rPr>
              <w:rFonts w:hint="eastAsia"/>
              <w:sz w:val="32"/>
              <w:szCs w:val="32"/>
              <w:lang w:val="en-US" w:eastAsia="zh-CN"/>
            </w:rPr>
            <w:t>系统维护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_Toc12461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21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 w14:paraId="329D1FA3">
          <w:pPr>
            <w:pageBreakBefore w:val="0"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  <w:rPr>
              <w:b/>
              <w:sz w:val="32"/>
              <w:szCs w:val="32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rPr>
              <w:sz w:val="32"/>
              <w:szCs w:val="32"/>
            </w:rPr>
            <w:fldChar w:fldCharType="end"/>
          </w:r>
        </w:p>
      </w:sdtContent>
    </w:sdt>
    <w:p w14:paraId="7EE38DBD">
      <w:pPr>
        <w:bidi w:val="0"/>
        <w:ind w:firstLine="640" w:firstLineChars="200"/>
        <w:rPr>
          <w:rFonts w:hint="eastAsia"/>
          <w:sz w:val="32"/>
          <w:szCs w:val="32"/>
          <w:lang w:val="en-US" w:eastAsia="zh-CN"/>
        </w:rPr>
      </w:pPr>
      <w:bookmarkStart w:id="2" w:name="_Toc6082"/>
      <w:r>
        <w:rPr>
          <w:rFonts w:hint="eastAsia"/>
          <w:color w:val="FF0000"/>
          <w:sz w:val="32"/>
          <w:szCs w:val="32"/>
          <w:lang w:val="en-US" w:eastAsia="zh-CN"/>
        </w:rPr>
        <w:t>为确保系统的稳定性、可靠性和高效管理，在安装IP广播系统时，需将电脑IP设置为静态IP，具体操作如下（因电脑系统不同设置静态IP地址方式有所区别）</w:t>
      </w:r>
      <w:r>
        <w:rPr>
          <w:rFonts w:hint="eastAsia"/>
          <w:sz w:val="32"/>
          <w:szCs w:val="32"/>
          <w:lang w:val="en-US" w:eastAsia="zh-CN"/>
        </w:rPr>
        <w:t>：</w:t>
      </w:r>
    </w:p>
    <w:p w14:paraId="4C14CABA">
      <w:pPr>
        <w:bidi w:val="0"/>
        <w:rPr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</w:rPr>
        <w:t>一、Windows 系统设置静态IP</w:t>
      </w:r>
    </w:p>
    <w:p w14:paraId="31BC462B">
      <w:pPr>
        <w:bidi w:val="0"/>
        <w:rPr>
          <w:sz w:val="32"/>
          <w:szCs w:val="32"/>
        </w:rPr>
      </w:pPr>
      <w:r>
        <w:rPr>
          <w:rFonts w:hint="default"/>
          <w:sz w:val="32"/>
          <w:szCs w:val="32"/>
        </w:rPr>
        <w:t>1. 打开网络设置</w:t>
      </w:r>
    </w:p>
    <w:p w14:paraId="2F7841D3">
      <w:pPr>
        <w:bidi w:val="0"/>
        <w:rPr>
          <w:rFonts w:hint="default"/>
          <w:sz w:val="32"/>
          <w:szCs w:val="32"/>
        </w:rPr>
      </w:pPr>
      <w:r>
        <w:rPr>
          <w:rFonts w:hint="default"/>
          <w:sz w:val="32"/>
          <w:szCs w:val="32"/>
        </w:rPr>
        <w:t>步骤：</w:t>
      </w:r>
    </w:p>
    <w:p w14:paraId="64C63F6A">
      <w:pPr>
        <w:bidi w:val="0"/>
        <w:rPr>
          <w:sz w:val="32"/>
          <w:szCs w:val="32"/>
        </w:rPr>
      </w:pPr>
      <w:r>
        <w:rPr>
          <w:rFonts w:hint="eastAsia"/>
          <w:sz w:val="32"/>
          <w:szCs w:val="32"/>
          <w:lang w:val="en-US" w:eastAsia="zh-CN"/>
        </w:rPr>
        <w:t>1、</w:t>
      </w:r>
      <w:r>
        <w:rPr>
          <w:rFonts w:hint="default"/>
          <w:sz w:val="32"/>
          <w:szCs w:val="32"/>
        </w:rPr>
        <w:t>右键点击任务栏右下角的 网络图标</w:t>
      </w:r>
      <w:r>
        <w:rPr>
          <w:rFonts w:hint="default"/>
          <w:sz w:val="32"/>
          <w:szCs w:val="32"/>
          <w:lang w:val="en-US" w:eastAsia="zh-CN"/>
        </w:rPr>
        <w:t>”</w:t>
      </w:r>
      <w:r>
        <w:rPr>
          <w:rFonts w:hint="default"/>
          <w:sz w:val="32"/>
          <w:szCs w:val="32"/>
        </w:rPr>
        <w:drawing>
          <wp:inline distT="0" distB="0" distL="114300" distR="114300">
            <wp:extent cx="276225" cy="371475"/>
            <wp:effectExtent l="0" t="0" r="9525" b="9525"/>
            <wp:docPr id="29" name="图片 29" descr="微信截图_2025031017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微信截图_2025031017122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32"/>
          <w:szCs w:val="32"/>
          <w:lang w:val="en-US" w:eastAsia="zh-CN"/>
        </w:rPr>
        <w:t>”</w:t>
      </w:r>
      <w:r>
        <w:rPr>
          <w:rFonts w:hint="default"/>
          <w:sz w:val="32"/>
          <w:szCs w:val="32"/>
        </w:rPr>
        <w:t> → 选择 “</w:t>
      </w:r>
      <w:r>
        <w:rPr>
          <w:rFonts w:hint="default"/>
          <w:color w:val="FF0000"/>
          <w:sz w:val="32"/>
          <w:szCs w:val="32"/>
        </w:rPr>
        <w:t>打开网络和Internet设置</w:t>
      </w:r>
      <w:r>
        <w:rPr>
          <w:rFonts w:hint="default"/>
          <w:sz w:val="32"/>
          <w:szCs w:val="32"/>
        </w:rPr>
        <w:t>”。</w:t>
      </w:r>
    </w:p>
    <w:p w14:paraId="19CC5EF0">
      <w:pPr>
        <w:bidi w:val="0"/>
        <w:rPr>
          <w:sz w:val="32"/>
          <w:szCs w:val="32"/>
        </w:rPr>
      </w:pPr>
      <w:r>
        <w:rPr>
          <w:rFonts w:hint="eastAsia"/>
          <w:sz w:val="32"/>
          <w:szCs w:val="32"/>
          <w:lang w:val="en-US" w:eastAsia="zh-CN"/>
        </w:rPr>
        <w:t>2、</w:t>
      </w:r>
      <w:r>
        <w:rPr>
          <w:rFonts w:hint="default"/>
          <w:sz w:val="32"/>
          <w:szCs w:val="32"/>
        </w:rPr>
        <w:t>点击 “</w:t>
      </w:r>
      <w:r>
        <w:rPr>
          <w:rFonts w:hint="eastAsia"/>
          <w:sz w:val="32"/>
          <w:szCs w:val="32"/>
          <w:lang w:val="en-US" w:eastAsia="zh-CN"/>
        </w:rPr>
        <w:t>网络共享中心</w:t>
      </w:r>
      <w:r>
        <w:rPr>
          <w:rFonts w:hint="default"/>
          <w:sz w:val="32"/>
          <w:szCs w:val="32"/>
        </w:rPr>
        <w:t>”。</w:t>
      </w:r>
      <w:r>
        <w:drawing>
          <wp:inline distT="0" distB="0" distL="114300" distR="114300">
            <wp:extent cx="4888230" cy="2325370"/>
            <wp:effectExtent l="0" t="0" r="7620" b="1778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E92EC">
      <w:pPr>
        <w:bidi w:val="0"/>
        <w:rPr>
          <w:rFonts w:hint="eastAsia" w:eastAsiaTheme="minorEastAsia"/>
          <w:sz w:val="32"/>
          <w:szCs w:val="32"/>
          <w:lang w:eastAsia="zh-CN"/>
        </w:rPr>
      </w:pPr>
    </w:p>
    <w:p w14:paraId="4B3631FA">
      <w:pPr>
        <w:bidi w:val="0"/>
        <w:rPr>
          <w:sz w:val="32"/>
          <w:szCs w:val="32"/>
        </w:rPr>
      </w:pPr>
      <w:r>
        <w:rPr>
          <w:rFonts w:hint="default"/>
          <w:sz w:val="32"/>
          <w:szCs w:val="32"/>
        </w:rPr>
        <w:t xml:space="preserve">2. </w:t>
      </w:r>
      <w:r>
        <w:rPr>
          <w:rFonts w:hint="eastAsia"/>
          <w:sz w:val="32"/>
          <w:szCs w:val="32"/>
          <w:lang w:val="en-US" w:eastAsia="zh-CN"/>
        </w:rPr>
        <w:t>点击 以太网-----属性-----</w:t>
      </w:r>
      <w:r>
        <w:rPr>
          <w:rFonts w:hint="default"/>
          <w:sz w:val="32"/>
          <w:szCs w:val="32"/>
        </w:rPr>
        <w:t>IPv4属性</w:t>
      </w:r>
    </w:p>
    <w:p w14:paraId="728CC188">
      <w:pPr>
        <w:bidi w:val="0"/>
        <w:rPr>
          <w:sz w:val="32"/>
          <w:szCs w:val="32"/>
        </w:rPr>
      </w:pPr>
      <w:r>
        <w:rPr>
          <w:rFonts w:hint="default"/>
          <w:sz w:val="32"/>
          <w:szCs w:val="32"/>
        </w:rPr>
        <w:t>右键当前使用的网络连接（如“以太网”或“WLAN”）→ 选择 “属性”。</w:t>
      </w:r>
    </w:p>
    <w:p w14:paraId="5DAE0C31">
      <w:pPr>
        <w:bidi w:val="0"/>
        <w:rPr>
          <w:sz w:val="32"/>
          <w:szCs w:val="32"/>
        </w:rPr>
      </w:pPr>
      <w:r>
        <w:rPr>
          <w:rFonts w:hint="default"/>
          <w:sz w:val="32"/>
          <w:szCs w:val="32"/>
        </w:rPr>
        <w:t>双击 “Internet协议版本4 (TCP/IPv4)”。</w:t>
      </w:r>
      <w:r>
        <w:drawing>
          <wp:inline distT="0" distB="0" distL="114300" distR="114300">
            <wp:extent cx="5271770" cy="3581400"/>
            <wp:effectExtent l="0" t="0" r="5080" b="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884F3">
      <w:pPr>
        <w:bidi w:val="0"/>
        <w:rPr>
          <w:rFonts w:hint="default"/>
          <w:sz w:val="32"/>
          <w:szCs w:val="32"/>
        </w:rPr>
      </w:pPr>
      <w:r>
        <w:rPr>
          <w:rFonts w:hint="default"/>
          <w:sz w:val="32"/>
          <w:szCs w:val="32"/>
        </w:rPr>
        <w:t>3. 配置静态IP</w:t>
      </w:r>
    </w:p>
    <w:p w14:paraId="24B4CB15">
      <w:pPr>
        <w:bidi w:val="0"/>
        <w:jc w:val="left"/>
        <w:rPr>
          <w:rFonts w:hint="default" w:eastAsiaTheme="minorEastAsia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</w:rPr>
        <w:t>选择 “使用下面的IP地址”，</w:t>
      </w:r>
      <w:r>
        <w:rPr>
          <w:rFonts w:hint="eastAsia"/>
          <w:sz w:val="32"/>
          <w:szCs w:val="32"/>
          <w:lang w:val="en-US" w:eastAsia="zh-CN"/>
        </w:rPr>
        <w:t>对应填写分配给电脑主机的IP信息：IP地址地址、网码、网关、  例：</w:t>
      </w:r>
      <w:r>
        <w:drawing>
          <wp:inline distT="0" distB="0" distL="114300" distR="114300">
            <wp:extent cx="4410075" cy="3470910"/>
            <wp:effectExtent l="0" t="0" r="9525" b="1524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F4AF5">
      <w:pPr>
        <w:bidi w:val="0"/>
        <w:rPr>
          <w:rFonts w:hint="eastAsia"/>
          <w:sz w:val="32"/>
          <w:szCs w:val="32"/>
          <w:lang w:val="en-US" w:eastAsia="zh-CN"/>
        </w:rPr>
      </w:pPr>
    </w:p>
    <w:p w14:paraId="23A0DEEC">
      <w:pPr>
        <w:pStyle w:val="2"/>
        <w:bidi w:val="0"/>
        <w:ind w:firstLine="643" w:firstLineChars="200"/>
        <w:rPr>
          <w:rFonts w:hint="eastAsia"/>
          <w:sz w:val="32"/>
          <w:szCs w:val="32"/>
          <w:lang w:val="en-US" w:eastAsia="zh-CN"/>
        </w:rPr>
      </w:pPr>
    </w:p>
    <w:p w14:paraId="6144890E">
      <w:pPr>
        <w:pStyle w:val="2"/>
        <w:bidi w:val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软件安装</w:t>
      </w:r>
      <w:bookmarkEnd w:id="0"/>
      <w:bookmarkEnd w:id="1"/>
      <w:bookmarkEnd w:id="2"/>
    </w:p>
    <w:p w14:paraId="383158BF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1.将下列安装包下载并解压至计算机中，安装时暂时退出电脑杀毒软件，避免杀毒软件误删软件。（安装时，一共有两个应用程序，一个是IP广播用户端还有一个是声卡采集插件。如只安装IP广播用户端未安装声卡采集插件，会导致“控制中心”中的声卡采集功能无法正常使用。）</w:t>
      </w:r>
    </w:p>
    <w:p w14:paraId="56C6FBB7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drawing>
          <wp:inline distT="0" distB="0" distL="114300" distR="114300">
            <wp:extent cx="2524125" cy="561975"/>
            <wp:effectExtent l="0" t="0" r="9525" b="9525"/>
            <wp:docPr id="1" name="图片 1" descr="微信截图_20241118142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微信截图_2024111814250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74F5">
      <w:pPr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运行“IPServer C4C1 先科版 V2.5.0830 Setup”程序（下图程序）。</w:t>
      </w:r>
    </w:p>
    <w:p w14:paraId="2A69998A"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drawing>
          <wp:inline distT="0" distB="0" distL="114300" distR="114300">
            <wp:extent cx="5019675" cy="542925"/>
            <wp:effectExtent l="0" t="0" r="9525" b="9525"/>
            <wp:docPr id="9" name="图片 9" descr="未标题-1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未标题-1_0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3" w:name="_GoBack"/>
      <w:bookmarkEnd w:id="93"/>
    </w:p>
    <w:p w14:paraId="5B813B12">
      <w:pPr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sz w:val="32"/>
          <w:szCs w:val="32"/>
          <w:lang w:val="en-US" w:eastAsia="zh-CN"/>
        </w:rPr>
      </w:pPr>
      <w:bookmarkStart w:id="3" w:name="_Toc18724"/>
      <w:bookmarkStart w:id="4" w:name="_Toc6186"/>
      <w:r>
        <w:rPr>
          <w:rFonts w:hint="eastAsia"/>
          <w:sz w:val="32"/>
          <w:szCs w:val="32"/>
          <w:lang w:val="en-US" w:eastAsia="zh-CN"/>
        </w:rPr>
        <w:t>选择安装语言为“简体中文”。</w:t>
      </w:r>
      <w:bookmarkEnd w:id="3"/>
      <w:bookmarkEnd w:id="4"/>
    </w:p>
    <w:p w14:paraId="2F218A95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drawing>
          <wp:inline distT="0" distB="0" distL="114300" distR="114300">
            <wp:extent cx="5019675" cy="2571750"/>
            <wp:effectExtent l="0" t="0" r="9525" b="0"/>
            <wp:docPr id="10" name="图片 10" descr="未标题-1_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未标题-1_0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FD14">
      <w:pPr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勾选“创建桌面快捷方式”方便后期使用，并点击“下一步”。 </w:t>
      </w:r>
    </w:p>
    <w:p w14:paraId="51CA6307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drawing>
          <wp:inline distT="0" distB="0" distL="114300" distR="114300">
            <wp:extent cx="5019675" cy="3924300"/>
            <wp:effectExtent l="0" t="0" r="9525" b="0"/>
            <wp:docPr id="11" name="图片 11" descr="未标题-1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未标题-1_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D163">
      <w:pPr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t>点击“安装”。</w:t>
      </w:r>
    </w:p>
    <w:p w14:paraId="52B9255D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drawing>
          <wp:inline distT="0" distB="0" distL="114300" distR="114300">
            <wp:extent cx="5019675" cy="3905250"/>
            <wp:effectExtent l="0" t="0" r="9525" b="0"/>
            <wp:docPr id="12" name="图片 12" descr="未标题-1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未标题-1_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6EAC">
      <w:pPr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t>等待程序运行结束，点击“完成选项”。</w:t>
      </w:r>
    </w:p>
    <w:p w14:paraId="36AD580C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drawing>
          <wp:inline distT="0" distB="0" distL="114300" distR="114300">
            <wp:extent cx="5019675" cy="3914775"/>
            <wp:effectExtent l="0" t="0" r="9525" b="9525"/>
            <wp:docPr id="13" name="图片 13" descr="未标题-1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未标题-1_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24AC">
      <w:pPr>
        <w:pageBreakBefore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t>安装结束后，用户可以通过下图界面，查看与修改IP地址，并通过”显示通知“选项跳转至</w:t>
      </w:r>
      <w:r>
        <w:rPr>
          <w:rFonts w:hint="eastAsia"/>
          <w:sz w:val="32"/>
          <w:szCs w:val="32"/>
          <w:lang w:val="en-US" w:eastAsia="zh-CN"/>
        </w:rPr>
        <w:t>第8步骤进行跳转至系统页面</w:t>
      </w:r>
      <w:r>
        <w:rPr>
          <w:rFonts w:hint="default"/>
          <w:sz w:val="32"/>
          <w:szCs w:val="32"/>
          <w:lang w:val="en-US" w:eastAsia="zh-CN"/>
        </w:rPr>
        <w:t>。</w:t>
      </w:r>
    </w:p>
    <w:p w14:paraId="1566FAAF"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drawing>
          <wp:inline distT="0" distB="0" distL="114300" distR="114300">
            <wp:extent cx="4162425" cy="3656965"/>
            <wp:effectExtent l="0" t="0" r="9525" b="635"/>
            <wp:docPr id="15" name="图片 15" descr="未标题-1_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未标题-1_2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00F4">
      <w:pPr>
        <w:pageBreakBefore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t>完成安装后，</w:t>
      </w:r>
      <w:r>
        <w:rPr>
          <w:rFonts w:hint="eastAsia"/>
          <w:sz w:val="32"/>
          <w:szCs w:val="32"/>
          <w:lang w:val="en-US" w:eastAsia="zh-CN"/>
        </w:rPr>
        <w:t>打开上图中间的网页地址</w:t>
      </w:r>
      <w:r>
        <w:rPr>
          <w:rFonts w:hint="default"/>
          <w:sz w:val="32"/>
          <w:szCs w:val="32"/>
          <w:lang w:val="en-US" w:eastAsia="zh-CN"/>
        </w:rPr>
        <w:t>，用户即可跳转至IP广播系统登录页面。</w:t>
      </w:r>
    </w:p>
    <w:p w14:paraId="18880BFC"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sz w:val="32"/>
          <w:szCs w:val="32"/>
          <w:lang w:val="en-US" w:eastAsia="zh-CN"/>
        </w:rPr>
      </w:pPr>
      <w:bookmarkStart w:id="5" w:name="_Toc94"/>
      <w:bookmarkStart w:id="6" w:name="_Toc2978"/>
      <w:bookmarkStart w:id="7" w:name="_Toc31419"/>
    </w:p>
    <w:p w14:paraId="57187F8C">
      <w:pPr>
        <w:pStyle w:val="2"/>
        <w:bidi w:val="0"/>
        <w:rPr>
          <w:rFonts w:hint="eastAsia"/>
          <w:sz w:val="32"/>
          <w:szCs w:val="32"/>
          <w:lang w:val="en-US" w:eastAsia="zh-CN"/>
        </w:rPr>
      </w:pPr>
      <w:bookmarkStart w:id="8" w:name="_Toc4740"/>
      <w:r>
        <w:rPr>
          <w:rFonts w:hint="eastAsia"/>
          <w:sz w:val="32"/>
          <w:szCs w:val="32"/>
          <w:lang w:val="en-US" w:eastAsia="zh-CN"/>
        </w:rPr>
        <w:t>登录页面介绍</w:t>
      </w:r>
      <w:bookmarkEnd w:id="5"/>
      <w:bookmarkEnd w:id="6"/>
      <w:bookmarkEnd w:id="7"/>
      <w:bookmarkEnd w:id="8"/>
    </w:p>
    <w:p w14:paraId="45655FA6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1.进入登录页面后，初始用户名默认为“admin”，初始默认密码为“admin”</w:t>
      </w:r>
    </w:p>
    <w:p w14:paraId="29C080DD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sz w:val="32"/>
          <w:szCs w:val="32"/>
          <w:lang w:val="en-US" w:eastAsia="zh-CN"/>
        </w:rPr>
      </w:pPr>
      <w:bookmarkStart w:id="9" w:name="_Toc21045"/>
      <w:bookmarkStart w:id="10" w:name="_Toc19281"/>
      <w:r>
        <w:rPr>
          <w:rFonts w:hint="eastAsia"/>
          <w:sz w:val="32"/>
          <w:szCs w:val="32"/>
          <w:lang w:val="en-US" w:eastAsia="zh-CN"/>
        </w:rPr>
        <w:drawing>
          <wp:inline distT="0" distB="0" distL="114300" distR="114300">
            <wp:extent cx="5267325" cy="4167505"/>
            <wp:effectExtent l="0" t="0" r="9525" b="4445"/>
            <wp:docPr id="16" name="图片 16" descr="软件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软件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  <w:bookmarkEnd w:id="10"/>
    </w:p>
    <w:p w14:paraId="07671A05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2.如需修改用户名及密码，可点击“登录”进入系统界面，选择“账户管理”中的“账号管理”，进行“编辑”。</w:t>
      </w:r>
    </w:p>
    <w:p w14:paraId="4FFE11BC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drawing>
          <wp:inline distT="0" distB="0" distL="114300" distR="114300">
            <wp:extent cx="5258435" cy="1403985"/>
            <wp:effectExtent l="0" t="0" r="18415" b="5715"/>
            <wp:docPr id="18" name="图片 18" descr="软件5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软件5-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8D3D">
      <w:pPr>
        <w:pStyle w:val="2"/>
        <w:bidi w:val="0"/>
        <w:rPr>
          <w:rFonts w:hint="eastAsia"/>
          <w:sz w:val="32"/>
          <w:szCs w:val="32"/>
          <w:lang w:val="en-US" w:eastAsia="zh-CN"/>
        </w:rPr>
      </w:pPr>
      <w:bookmarkStart w:id="11" w:name="_Toc16570"/>
      <w:bookmarkStart w:id="12" w:name="_Toc4484"/>
      <w:bookmarkStart w:id="13" w:name="_Toc471"/>
      <w:bookmarkStart w:id="14" w:name="_Toc27383"/>
      <w:r>
        <w:rPr>
          <w:rFonts w:hint="eastAsia"/>
          <w:sz w:val="32"/>
          <w:szCs w:val="32"/>
          <w:lang w:val="en-US" w:eastAsia="zh-CN"/>
        </w:rPr>
        <w:t>界面布局介绍</w:t>
      </w:r>
      <w:bookmarkEnd w:id="11"/>
      <w:bookmarkEnd w:id="12"/>
      <w:bookmarkEnd w:id="13"/>
      <w:bookmarkEnd w:id="14"/>
    </w:p>
    <w:p w14:paraId="6B0E30A9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0" w:firstLineChars="200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IP广播系统运行界面，分为侧边栏LOGO、功能导航栏、主体部分、右侧设置栏四部分（见图1-1），其中侧边栏LOGO中的图标可通过右侧设置栏（admin）中的“系统设置”进行个性化编辑；功能导航栏（见图1-2）分为7个功能，可通过相应功能进行设置。</w:t>
      </w:r>
    </w:p>
    <w:p w14:paraId="7150A361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drawing>
          <wp:inline distT="0" distB="0" distL="114300" distR="114300">
            <wp:extent cx="5269230" cy="1875155"/>
            <wp:effectExtent l="0" t="0" r="7620" b="10795"/>
            <wp:docPr id="21" name="图片 21" descr="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333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8A68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图1-1</w:t>
      </w:r>
    </w:p>
    <w:p w14:paraId="2A6E271F">
      <w:pPr>
        <w:pStyle w:val="2"/>
        <w:bidi w:val="0"/>
        <w:rPr>
          <w:rFonts w:hint="eastAsia"/>
          <w:sz w:val="32"/>
          <w:szCs w:val="32"/>
          <w:lang w:val="en-US" w:eastAsia="zh-CN"/>
        </w:rPr>
      </w:pPr>
    </w:p>
    <w:p w14:paraId="6783B50B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32"/>
          <w:szCs w:val="32"/>
          <w:lang w:val="en-US" w:eastAsia="zh-CN"/>
        </w:rPr>
      </w:pPr>
    </w:p>
    <w:p w14:paraId="3DE82B3F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3" w:firstLineChars="200"/>
        <w:jc w:val="both"/>
        <w:textAlignment w:val="auto"/>
        <w:rPr>
          <w:rFonts w:hint="default"/>
          <w:b/>
          <w:bCs/>
          <w:color w:val="FF0000"/>
          <w:sz w:val="32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32"/>
          <w:szCs w:val="32"/>
          <w:lang w:val="en-US" w:eastAsia="zh-CN"/>
        </w:rPr>
        <w:t>系统使用前请根据网络管理员给设备分配的IP地址信息对应修改配置每个设备IP信息和名称，（设备和电脑主机在同一网段下配置修改）</w:t>
      </w:r>
    </w:p>
    <w:p w14:paraId="638E7626">
      <w:pPr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</w:pPr>
      <w:r>
        <w:rPr>
          <w:rFonts w:hint="eastAsia"/>
          <w:sz w:val="32"/>
          <w:szCs w:val="32"/>
          <w:lang w:val="en-US" w:eastAsia="zh-CN"/>
        </w:rPr>
        <w:t>点击设备管理---设备列表</w:t>
      </w:r>
      <w:r>
        <w:drawing>
          <wp:inline distT="0" distB="0" distL="114300" distR="114300">
            <wp:extent cx="5270500" cy="1586230"/>
            <wp:effectExtent l="0" t="0" r="6350" b="1397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D25A5"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</w:pPr>
    </w:p>
    <w:p w14:paraId="0D9D9EB7">
      <w:pPr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选中某一设备--IP设置</w:t>
      </w:r>
    </w:p>
    <w:p w14:paraId="0FFAD155"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</w:pPr>
      <w:r>
        <w:drawing>
          <wp:inline distT="0" distB="0" distL="114300" distR="114300">
            <wp:extent cx="5262245" cy="2559050"/>
            <wp:effectExtent l="0" t="0" r="14605" b="1270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A23FB">
      <w:pPr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left"/>
        <w:textAlignment w:val="auto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自动获取关闭在打开，设备会根据路由自动分配IP</w:t>
      </w:r>
    </w:p>
    <w:p w14:paraId="728AEED5"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left"/>
        <w:textAlignment w:val="auto"/>
      </w:pPr>
      <w:r>
        <w:drawing>
          <wp:inline distT="0" distB="0" distL="114300" distR="114300">
            <wp:extent cx="5274310" cy="1815465"/>
            <wp:effectExtent l="0" t="0" r="2540" b="1333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882A1">
      <w:pPr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left"/>
        <w:textAlignment w:val="auto"/>
        <w:rPr>
          <w:sz w:val="21"/>
          <w:szCs w:val="24"/>
        </w:rPr>
      </w:pPr>
      <w:r>
        <w:rPr>
          <w:rFonts w:hint="eastAsia"/>
          <w:sz w:val="28"/>
          <w:szCs w:val="36"/>
          <w:lang w:val="en-US" w:eastAsia="zh-CN"/>
        </w:rPr>
        <w:t>如需手动输入IP信息，关闭‘自动获取’输入IP信息，点击确定3-5秒后设备会自动刷新上线。</w:t>
      </w:r>
      <w:r>
        <w:rPr>
          <w:sz w:val="21"/>
          <w:szCs w:val="24"/>
        </w:rPr>
        <w:drawing>
          <wp:inline distT="0" distB="0" distL="114300" distR="114300">
            <wp:extent cx="5271135" cy="2627630"/>
            <wp:effectExtent l="0" t="0" r="5715" b="127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8CCC5">
      <w:pPr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left"/>
        <w:textAlignment w:val="auto"/>
        <w:rPr>
          <w:rFonts w:hint="default"/>
          <w:sz w:val="21"/>
          <w:szCs w:val="24"/>
          <w:lang w:val="en-US" w:eastAsia="zh-CN"/>
        </w:rPr>
      </w:pPr>
      <w:r>
        <w:rPr>
          <w:rFonts w:hint="eastAsia"/>
          <w:color w:val="auto"/>
          <w:sz w:val="32"/>
          <w:szCs w:val="40"/>
          <w:shd w:val="clear" w:color="auto" w:fill="auto"/>
          <w:lang w:val="en-US" w:eastAsia="zh-CN"/>
        </w:rPr>
        <w:t>其他设备修改配置IP信息方法同上</w:t>
      </w:r>
      <w:r>
        <w:rPr>
          <w:sz w:val="21"/>
          <w:szCs w:val="24"/>
        </w:rPr>
        <w:drawing>
          <wp:inline distT="0" distB="0" distL="114300" distR="114300">
            <wp:extent cx="5697855" cy="1729105"/>
            <wp:effectExtent l="0" t="0" r="17145" b="4445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EBF92">
      <w:pPr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left"/>
        <w:textAlignment w:val="auto"/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跨网段的设备IP信息修改配置需在同一网段下修改配置服务器地址，网络模式TCP</w:t>
      </w:r>
    </w:p>
    <w:p w14:paraId="76B6F124"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left"/>
        <w:textAlignment w:val="auto"/>
        <w:rPr>
          <w:rFonts w:hint="default"/>
          <w:color w:val="FF0000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6055" cy="2200910"/>
            <wp:effectExtent l="0" t="0" r="10795" b="8890"/>
            <wp:docPr id="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F1B5E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drawing>
          <wp:inline distT="0" distB="0" distL="114300" distR="114300">
            <wp:extent cx="5080000" cy="5181600"/>
            <wp:effectExtent l="0" t="0" r="6350" b="0"/>
            <wp:docPr id="20" name="图片 20" descr="微信截图_20241118152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微信截图_2024111815230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5A2C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图1-2</w:t>
      </w:r>
    </w:p>
    <w:p w14:paraId="4B8335AB">
      <w:pPr>
        <w:pStyle w:val="2"/>
        <w:bidi w:val="0"/>
        <w:rPr>
          <w:rFonts w:hint="eastAsia"/>
          <w:sz w:val="32"/>
          <w:szCs w:val="32"/>
          <w:lang w:val="en-US" w:eastAsia="zh-CN"/>
        </w:rPr>
      </w:pPr>
      <w:bookmarkStart w:id="15" w:name="_Toc8947"/>
      <w:bookmarkStart w:id="16" w:name="_Toc9321"/>
      <w:bookmarkStart w:id="17" w:name="_Toc23733"/>
      <w:bookmarkStart w:id="18" w:name="_Toc24644"/>
      <w:r>
        <w:rPr>
          <w:rFonts w:hint="eastAsia"/>
          <w:sz w:val="32"/>
          <w:szCs w:val="32"/>
          <w:lang w:val="en-US" w:eastAsia="zh-CN"/>
        </w:rPr>
        <w:t>管理设置</w:t>
      </w:r>
      <w:bookmarkEnd w:id="15"/>
      <w:bookmarkEnd w:id="16"/>
      <w:bookmarkEnd w:id="17"/>
      <w:r>
        <w:rPr>
          <w:rFonts w:hint="eastAsia"/>
          <w:sz w:val="32"/>
          <w:szCs w:val="32"/>
          <w:lang w:val="en-US" w:eastAsia="zh-CN"/>
        </w:rPr>
        <w:t>（admin）</w:t>
      </w:r>
      <w:bookmarkEnd w:id="18"/>
    </w:p>
    <w:p w14:paraId="36D33CAA">
      <w:pPr>
        <w:pStyle w:val="3"/>
        <w:numPr>
          <w:ilvl w:val="0"/>
          <w:numId w:val="4"/>
        </w:numPr>
        <w:bidi w:val="0"/>
        <w:rPr>
          <w:rFonts w:hint="eastAsia"/>
          <w:sz w:val="32"/>
          <w:szCs w:val="32"/>
          <w:lang w:val="en-US" w:eastAsia="zh-CN"/>
        </w:rPr>
      </w:pPr>
      <w:bookmarkStart w:id="19" w:name="_Toc10056"/>
      <w:bookmarkStart w:id="20" w:name="_Toc10775"/>
      <w:bookmarkStart w:id="21" w:name="_Toc6541"/>
      <w:bookmarkStart w:id="22" w:name="_Toc7743"/>
      <w:r>
        <w:rPr>
          <w:rFonts w:hint="eastAsia"/>
          <w:sz w:val="32"/>
          <w:szCs w:val="32"/>
          <w:lang w:val="en-US" w:eastAsia="zh-CN"/>
        </w:rPr>
        <w:t>云控制</w:t>
      </w:r>
      <w:bookmarkEnd w:id="19"/>
      <w:bookmarkEnd w:id="20"/>
      <w:bookmarkEnd w:id="21"/>
      <w:bookmarkEnd w:id="22"/>
    </w:p>
    <w:p w14:paraId="0C898492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0" w:firstLineChars="200"/>
        <w:textAlignment w:val="auto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用户可使用微信扫描二维码，登录手机端进行远程控制，实现远程控制。</w:t>
      </w:r>
    </w:p>
    <w:p w14:paraId="752F27D7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b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drawing>
          <wp:inline distT="0" distB="0" distL="114300" distR="114300">
            <wp:extent cx="5260340" cy="2312670"/>
            <wp:effectExtent l="0" t="0" r="16510" b="11430"/>
            <wp:docPr id="24" name="图片 24" descr="44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4444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D352">
      <w:pPr>
        <w:pStyle w:val="3"/>
        <w:pageBreakBefore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0"/>
        <w:rPr>
          <w:rFonts w:hint="eastAsia"/>
          <w:sz w:val="32"/>
          <w:szCs w:val="32"/>
          <w:lang w:val="en-US" w:eastAsia="zh-CN"/>
        </w:rPr>
      </w:pPr>
      <w:bookmarkStart w:id="23" w:name="_Toc32057"/>
      <w:bookmarkStart w:id="24" w:name="_Toc21947"/>
      <w:bookmarkStart w:id="25" w:name="_Toc23632"/>
      <w:bookmarkStart w:id="26" w:name="_Toc15441"/>
      <w:r>
        <w:rPr>
          <w:rFonts w:hint="eastAsia"/>
          <w:sz w:val="32"/>
          <w:szCs w:val="32"/>
          <w:lang w:val="en-US" w:eastAsia="zh-CN"/>
        </w:rPr>
        <w:t>系统设置</w:t>
      </w:r>
      <w:bookmarkEnd w:id="23"/>
      <w:bookmarkEnd w:id="24"/>
      <w:bookmarkEnd w:id="25"/>
      <w:bookmarkEnd w:id="26"/>
    </w:p>
    <w:p w14:paraId="292CD74E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0" w:firstLineChars="200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系统设置页面，主要提供用户进行个性化需求的设置，如登录页面的主标题、字体、副标题、logo等进行更换。</w:t>
      </w:r>
    </w:p>
    <w:p w14:paraId="391C5AD1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/>
          <w:sz w:val="32"/>
          <w:szCs w:val="32"/>
          <w:lang w:val="en-US" w:eastAsia="zh-CN"/>
        </w:rPr>
      </w:pPr>
      <w:bookmarkStart w:id="27" w:name="_Toc6604"/>
      <w:bookmarkStart w:id="28" w:name="_Toc29514"/>
      <w:bookmarkStart w:id="29" w:name="_Toc30543"/>
      <w:r>
        <w:rPr>
          <w:rFonts w:hint="eastAsia"/>
          <w:b/>
          <w:sz w:val="32"/>
          <w:szCs w:val="32"/>
          <w:lang w:val="en-US" w:eastAsia="zh-CN"/>
        </w:rPr>
        <w:drawing>
          <wp:inline distT="0" distB="0" distL="114300" distR="114300">
            <wp:extent cx="5260340" cy="2366645"/>
            <wp:effectExtent l="0" t="0" r="16510" b="14605"/>
            <wp:docPr id="25" name="图片 25" descr="55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5555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FCE5">
      <w:pPr>
        <w:pStyle w:val="2"/>
        <w:bidi w:val="0"/>
        <w:rPr>
          <w:rFonts w:hint="eastAsia"/>
          <w:sz w:val="32"/>
          <w:szCs w:val="32"/>
          <w:lang w:val="en-US" w:eastAsia="zh-CN"/>
        </w:rPr>
      </w:pPr>
      <w:bookmarkStart w:id="30" w:name="_Toc26489"/>
      <w:r>
        <w:rPr>
          <w:rFonts w:hint="eastAsia"/>
          <w:sz w:val="32"/>
          <w:szCs w:val="32"/>
          <w:lang w:val="en-US" w:eastAsia="zh-CN"/>
        </w:rPr>
        <w:t>账号管理</w:t>
      </w:r>
      <w:bookmarkEnd w:id="30"/>
    </w:p>
    <w:p w14:paraId="5D791089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0" w:firstLineChars="200"/>
        <w:textAlignment w:val="auto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账号管理界面，用户可对账号及密码进行修改。</w:t>
      </w:r>
    </w:p>
    <w:p w14:paraId="14A95CEE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/>
          <w:sz w:val="32"/>
          <w:szCs w:val="32"/>
          <w:lang w:val="en-US" w:eastAsia="zh-CN"/>
        </w:rPr>
      </w:pPr>
      <w:r>
        <w:rPr>
          <w:rFonts w:hint="eastAsia"/>
          <w:b/>
          <w:sz w:val="32"/>
          <w:szCs w:val="32"/>
          <w:lang w:val="en-US" w:eastAsia="zh-CN"/>
        </w:rPr>
        <w:drawing>
          <wp:inline distT="0" distB="0" distL="114300" distR="114300">
            <wp:extent cx="5273040" cy="605155"/>
            <wp:effectExtent l="0" t="0" r="3810" b="4445"/>
            <wp:docPr id="28" name="图片 28" descr="微信截图_20241121161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微信截图_2024112116145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3830">
      <w:pPr>
        <w:pStyle w:val="2"/>
        <w:bidi w:val="0"/>
        <w:rPr>
          <w:rFonts w:hint="eastAsia"/>
          <w:sz w:val="32"/>
          <w:szCs w:val="32"/>
          <w:lang w:val="en-US" w:eastAsia="zh-CN"/>
        </w:rPr>
      </w:pPr>
      <w:bookmarkStart w:id="31" w:name="_Toc23905"/>
      <w:r>
        <w:rPr>
          <w:rFonts w:hint="eastAsia"/>
          <w:sz w:val="32"/>
          <w:szCs w:val="32"/>
          <w:lang w:val="en-US" w:eastAsia="zh-CN"/>
        </w:rPr>
        <w:t>任务管理</w:t>
      </w:r>
      <w:bookmarkEnd w:id="27"/>
      <w:bookmarkEnd w:id="28"/>
      <w:bookmarkEnd w:id="29"/>
      <w:bookmarkEnd w:id="31"/>
    </w:p>
    <w:p w14:paraId="4A9B03DD">
      <w:pPr>
        <w:pStyle w:val="3"/>
        <w:pageBreakBefore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0"/>
        <w:rPr>
          <w:rFonts w:hint="eastAsia"/>
          <w:sz w:val="32"/>
          <w:szCs w:val="32"/>
          <w:lang w:val="en-US" w:eastAsia="zh-CN"/>
        </w:rPr>
      </w:pPr>
      <w:bookmarkStart w:id="32" w:name="_Toc6034"/>
      <w:bookmarkStart w:id="33" w:name="_Toc16758"/>
      <w:bookmarkStart w:id="34" w:name="_Toc16156"/>
      <w:bookmarkStart w:id="35" w:name="_Toc26435"/>
      <w:r>
        <w:rPr>
          <w:rFonts w:hint="eastAsia"/>
          <w:sz w:val="32"/>
          <w:szCs w:val="32"/>
          <w:lang w:val="en-US" w:eastAsia="zh-CN"/>
        </w:rPr>
        <w:t>控制中心</w:t>
      </w:r>
      <w:bookmarkEnd w:id="32"/>
      <w:bookmarkEnd w:id="33"/>
      <w:bookmarkEnd w:id="34"/>
      <w:bookmarkEnd w:id="35"/>
    </w:p>
    <w:p w14:paraId="61D730C5">
      <w:pPr>
        <w:pStyle w:val="14"/>
        <w:ind w:firstLine="420"/>
        <w:rPr>
          <w:rFonts w:hint="default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  <w:t>控制中心用户对分区／分组进行音源分配、节目源控制操作交互中心。</w:t>
      </w:r>
      <w:r>
        <w:rPr>
          <w:rFonts w:hint="eastAsia" w:cstheme="minorBidi"/>
          <w:kern w:val="2"/>
          <w:sz w:val="32"/>
          <w:szCs w:val="32"/>
          <w:lang w:val="en-US" w:eastAsia="zh-CN" w:bidi="ar-SA"/>
        </w:rPr>
        <w:t>同时可实时对任务进行修改播放。</w:t>
      </w:r>
    </w:p>
    <w:p w14:paraId="7FF20B15">
      <w:pPr>
        <w:bidi w:val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drawing>
          <wp:inline distT="0" distB="0" distL="114300" distR="114300">
            <wp:extent cx="5262880" cy="2587625"/>
            <wp:effectExtent l="0" t="0" r="13970" b="3175"/>
            <wp:docPr id="45" name="图片 45" descr="微信截图_20241123140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微信截图_202411231408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6E5C">
      <w:pPr>
        <w:pStyle w:val="4"/>
        <w:pageBreakBefore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/>
          <w:sz w:val="32"/>
          <w:szCs w:val="32"/>
          <w:lang w:val="en-US" w:eastAsia="zh-CN"/>
        </w:rPr>
      </w:pPr>
      <w:bookmarkStart w:id="36" w:name="_Toc5585"/>
      <w:bookmarkStart w:id="37" w:name="_Toc27458"/>
      <w:bookmarkStart w:id="38" w:name="_Toc3281"/>
      <w:bookmarkStart w:id="39" w:name="_Toc30765"/>
      <w:r>
        <w:rPr>
          <w:rFonts w:hint="eastAsia"/>
          <w:sz w:val="32"/>
          <w:szCs w:val="32"/>
          <w:lang w:val="en-US" w:eastAsia="zh-CN"/>
        </w:rPr>
        <w:t>群组实时管理</w:t>
      </w:r>
      <w:bookmarkEnd w:id="36"/>
      <w:bookmarkEnd w:id="37"/>
      <w:bookmarkEnd w:id="38"/>
      <w:bookmarkEnd w:id="39"/>
    </w:p>
    <w:p w14:paraId="150C59BC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drawing>
          <wp:inline distT="0" distB="0" distL="114300" distR="114300">
            <wp:extent cx="5264785" cy="3028950"/>
            <wp:effectExtent l="0" t="0" r="12065" b="0"/>
            <wp:docPr id="4" name="图片 4" descr="群组实时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群组实时管理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  <w:lang w:val="en-US" w:eastAsia="zh-CN"/>
        </w:rPr>
        <w:t>设备检索区：</w:t>
      </w:r>
      <w:r>
        <w:rPr>
          <w:rFonts w:hint="eastAsia"/>
          <w:sz w:val="32"/>
          <w:szCs w:val="32"/>
          <w:lang w:val="en-US" w:eastAsia="zh-CN"/>
        </w:rPr>
        <w:t>可通过输入设备名称，快速找到设备并进行实时音频播放，也可通过检索迅速查找离线、在线设备，从而进行设备检修。</w:t>
      </w:r>
    </w:p>
    <w:p w14:paraId="6B2B5BA2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设备状态区：</w:t>
      </w:r>
      <w:r>
        <w:rPr>
          <w:rFonts w:hint="eastAsia"/>
          <w:sz w:val="32"/>
          <w:szCs w:val="32"/>
          <w:lang w:val="en-US" w:eastAsia="zh-CN"/>
        </w:rPr>
        <w:t>在设备状态区，可直观查看设备任务状态情况。也可选中相应设备通过设备控制区，对设备进行实时音量调节、暂停、播放、文字转语音、声卡采集等功能。</w:t>
      </w:r>
    </w:p>
    <w:p w14:paraId="20637426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设备控制区功能：</w:t>
      </w:r>
    </w:p>
    <w:p w14:paraId="215A87A6">
      <w:pPr>
        <w:pStyle w:val="4"/>
        <w:pageBreakBefore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43" w:firstLineChars="200"/>
        <w:textAlignment w:val="auto"/>
        <w:rPr>
          <w:sz w:val="32"/>
          <w:szCs w:val="32"/>
        </w:rPr>
      </w:pPr>
      <w:r>
        <w:rPr>
          <w:rFonts w:hint="eastAsia"/>
          <w:sz w:val="32"/>
          <w:szCs w:val="32"/>
          <w:lang w:val="en-US" w:eastAsia="zh-CN"/>
        </w:rPr>
        <w:t>一键报警</w:t>
      </w:r>
      <w:bookmarkStart w:id="40" w:name="_Toc142118919"/>
      <w:r>
        <w:rPr>
          <w:rFonts w:hint="eastAsia"/>
          <w:sz w:val="32"/>
          <w:szCs w:val="32"/>
        </w:rPr>
        <w:t>一键告警</w:t>
      </w:r>
      <w:bookmarkEnd w:id="40"/>
    </w:p>
    <w:p w14:paraId="64971DB1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62880" cy="367665"/>
            <wp:effectExtent l="0" t="0" r="13970" b="13335"/>
            <wp:docPr id="19" name="图片 19" descr="报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报警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CD40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0" w:firstLineChars="200"/>
        <w:textAlignment w:val="auto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鼠标点击“一键告警”图标，会出现一键告警对话框，需要再次确认。一键告警是全区告警，请慎重使用。</w:t>
      </w:r>
    </w:p>
    <w:p w14:paraId="19A64950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3810000" cy="1504950"/>
            <wp:effectExtent l="0" t="0" r="0" b="0"/>
            <wp:docPr id="22" name="图片 22" descr="告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告警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A923">
      <w:pPr>
        <w:pStyle w:val="4"/>
        <w:pageBreakBefore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400" w:firstLineChars="0"/>
        <w:textAlignment w:val="auto"/>
        <w:rPr>
          <w:sz w:val="32"/>
          <w:szCs w:val="32"/>
        </w:rPr>
      </w:pPr>
      <w:bookmarkStart w:id="41" w:name="_Toc142118922"/>
      <w:r>
        <w:rPr>
          <w:rFonts w:hint="eastAsia"/>
          <w:sz w:val="32"/>
          <w:szCs w:val="32"/>
        </w:rPr>
        <w:t>文字转语音</w:t>
      </w:r>
      <w:bookmarkEnd w:id="41"/>
    </w:p>
    <w:p w14:paraId="03331880"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00" w:leftChars="0"/>
        <w:textAlignment w:val="auto"/>
        <w:rPr>
          <w:sz w:val="32"/>
          <w:szCs w:val="32"/>
        </w:rPr>
      </w:pPr>
      <w:r>
        <w:rPr>
          <w:rFonts w:hint="eastAsia" w:eastAsiaTheme="minorEastAsia"/>
          <w:sz w:val="32"/>
          <w:szCs w:val="32"/>
          <w:lang w:eastAsia="zh-CN"/>
        </w:rPr>
        <w:drawing>
          <wp:inline distT="0" distB="0" distL="114300" distR="114300">
            <wp:extent cx="5262880" cy="367665"/>
            <wp:effectExtent l="0" t="0" r="13970" b="13335"/>
            <wp:docPr id="23" name="图片 23" descr="文字转语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字转语音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32A3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0" w:firstLineChars="200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点击“文字转语音”控制图标，如下图所示。弹出文字转话音对话框，既可以输入文本，也可以导入TXT文件实现文本转语音。转好的语音文件在音源列表中的TTS List中，也可以在媒体管理中进行管理(注：此功能为附加收费功能)。</w:t>
      </w:r>
      <w:bookmarkStart w:id="42" w:name="_Toc142118923"/>
    </w:p>
    <w:p w14:paraId="62F0DACA">
      <w:pPr>
        <w:pStyle w:val="4"/>
        <w:pageBreakBefore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400" w:firstLineChars="0"/>
        <w:textAlignment w:val="auto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  <w:lang w:val="en-US" w:eastAsia="zh-CN"/>
        </w:rPr>
        <w:t>声卡采集</w:t>
      </w:r>
    </w:p>
    <w:p w14:paraId="63E3A5DF">
      <w:pPr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  <w:drawing>
          <wp:inline distT="0" distB="0" distL="114300" distR="114300">
            <wp:extent cx="5271770" cy="430530"/>
            <wp:effectExtent l="0" t="0" r="5080" b="7620"/>
            <wp:docPr id="30" name="图片 30" descr="微信截图_2024112313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微信截图_202411231340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5C61">
      <w:pPr>
        <w:ind w:firstLine="640" w:firstLineChars="20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声卡采集功能使用前，需安装采集器插件（图2-2-1为采集器插件图标）。用户只需双击采集器插件，确保采集器后台运行。</w:t>
      </w:r>
    </w:p>
    <w:p w14:paraId="699E9E3F">
      <w:pPr>
        <w:rPr>
          <w:rFonts w:hint="eastAsia" w:eastAsiaTheme="minorEastAsia"/>
          <w:sz w:val="32"/>
          <w:szCs w:val="32"/>
          <w:lang w:eastAsia="zh-CN"/>
        </w:rPr>
      </w:pPr>
      <w:r>
        <w:rPr>
          <w:rFonts w:hint="eastAsia" w:eastAsiaTheme="minorEastAsia"/>
          <w:sz w:val="32"/>
          <w:szCs w:val="32"/>
          <w:lang w:eastAsia="zh-CN"/>
        </w:rPr>
        <w:drawing>
          <wp:inline distT="0" distB="0" distL="114300" distR="114300">
            <wp:extent cx="5274310" cy="2343785"/>
            <wp:effectExtent l="0" t="0" r="2540" b="18415"/>
            <wp:docPr id="40" name="图片 40" descr="微信图片_20241123133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微信图片_2024112313390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B484"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图2-2-1</w:t>
      </w:r>
    </w:p>
    <w:p w14:paraId="319D9794">
      <w:pPr>
        <w:ind w:firstLine="640" w:firstLineChars="200"/>
        <w:rPr>
          <w:rFonts w:hint="eastAsia" w:cstheme="minorBidi"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kern w:val="2"/>
          <w:sz w:val="32"/>
          <w:szCs w:val="32"/>
          <w:lang w:val="en-US" w:eastAsia="zh-CN" w:bidi="ar-SA"/>
        </w:rPr>
        <w:t>开启采集器插件后，返回系统页面，点击图标</w:t>
      </w:r>
      <w:r>
        <w:rPr>
          <w:rFonts w:hint="default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  <w:drawing>
          <wp:inline distT="0" distB="0" distL="114300" distR="114300">
            <wp:extent cx="429260" cy="383540"/>
            <wp:effectExtent l="0" t="0" r="8890" b="16510"/>
            <wp:docPr id="37" name="图片 37" descr="微信截图_20241123134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微信截图_202411231347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26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cstheme="minorBidi"/>
          <w:kern w:val="2"/>
          <w:sz w:val="32"/>
          <w:szCs w:val="32"/>
          <w:lang w:val="en-US" w:eastAsia="zh-CN" w:bidi="ar-SA"/>
        </w:rPr>
        <w:t>，开始采集。</w:t>
      </w:r>
    </w:p>
    <w:p w14:paraId="2BF7C98C">
      <w:pPr>
        <w:ind w:firstLine="640" w:firstLineChars="200"/>
        <w:rPr>
          <w:rFonts w:hint="default" w:eastAsiaTheme="minorEastAsia"/>
          <w:sz w:val="32"/>
          <w:szCs w:val="32"/>
          <w:lang w:val="en-US" w:eastAsia="zh-CN"/>
        </w:rPr>
      </w:pPr>
      <w:r>
        <w:rPr>
          <w:rFonts w:hint="default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  <w:drawing>
          <wp:inline distT="0" distB="0" distL="114300" distR="114300">
            <wp:extent cx="4702175" cy="2064385"/>
            <wp:effectExtent l="0" t="0" r="3175" b="12065"/>
            <wp:docPr id="43" name="图片 43" descr="微信图片_20241123133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微信图片_2024112313384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3851">
      <w:pPr>
        <w:pStyle w:val="4"/>
        <w:pageBreakBefore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400" w:firstLineChars="0"/>
        <w:textAlignment w:val="auto"/>
        <w:rPr>
          <w:sz w:val="32"/>
          <w:szCs w:val="32"/>
        </w:rPr>
      </w:pPr>
      <w:r>
        <w:rPr>
          <w:rFonts w:hint="eastAsia"/>
          <w:sz w:val="32"/>
          <w:szCs w:val="32"/>
        </w:rPr>
        <w:t>播放控制</w:t>
      </w:r>
      <w:bookmarkEnd w:id="42"/>
    </w:p>
    <w:p w14:paraId="09A493F7"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  <w:t>播放模式：单曲播放、单曲循环、顺序播放、循环播放、随机播放。</w:t>
      </w:r>
    </w:p>
    <w:p w14:paraId="5862B55B"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  <w:t>分区/分组播放：请先选择分区/分组，然后在音源列表中选择节目源，再单击播放图标即可。</w:t>
      </w:r>
    </w:p>
    <w:p w14:paraId="40CDD2DC"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  <w:t>分区/分组停止：请先选择分区/分组，然后单击停止图标即可。</w:t>
      </w:r>
    </w:p>
    <w:p w14:paraId="59163191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0" w:firstLineChars="200"/>
        <w:jc w:val="center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eastAsia" w:eastAsiaTheme="minorEastAsia"/>
          <w:sz w:val="32"/>
          <w:szCs w:val="32"/>
          <w:lang w:eastAsia="zh-CN"/>
        </w:rPr>
        <w:drawing>
          <wp:inline distT="0" distB="0" distL="114300" distR="114300">
            <wp:extent cx="3466465" cy="2089785"/>
            <wp:effectExtent l="0" t="0" r="635" b="5715"/>
            <wp:docPr id="26" name="图片 26" descr="播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播放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5148">
      <w:pPr>
        <w:pStyle w:val="4"/>
        <w:pageBreakBefore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default"/>
          <w:sz w:val="32"/>
          <w:szCs w:val="32"/>
          <w:lang w:val="en-US" w:eastAsia="zh-CN"/>
        </w:rPr>
      </w:pPr>
      <w:bookmarkStart w:id="43" w:name="_Toc3524"/>
      <w:bookmarkStart w:id="44" w:name="_Toc24510"/>
      <w:bookmarkStart w:id="45" w:name="_Toc13132"/>
      <w:bookmarkStart w:id="46" w:name="_Toc485"/>
      <w:r>
        <w:rPr>
          <w:rFonts w:hint="eastAsia"/>
          <w:sz w:val="32"/>
          <w:szCs w:val="32"/>
          <w:lang w:val="en-US" w:eastAsia="zh-CN"/>
        </w:rPr>
        <w:t>新增群组</w:t>
      </w:r>
      <w:bookmarkEnd w:id="43"/>
      <w:bookmarkEnd w:id="44"/>
      <w:bookmarkEnd w:id="45"/>
      <w:bookmarkEnd w:id="46"/>
    </w:p>
    <w:p w14:paraId="31067BA9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0" w:firstLineChars="200"/>
        <w:textAlignment w:val="auto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点击“任务管理”功能的“控制中心”，点击“新增群组”。</w:t>
      </w:r>
    </w:p>
    <w:p w14:paraId="2241C397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0" w:firstLineChars="200"/>
        <w:textAlignment w:val="auto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第一步：为新增群组（图2-1中的数字“1”）命名。</w:t>
      </w:r>
    </w:p>
    <w:p w14:paraId="588B5C5A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0" w:firstLineChars="200"/>
        <w:textAlignment w:val="auto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第二步：选中“设备列表”中已有设备。点击数字“3”上方“＞”图标即可。</w:t>
      </w:r>
    </w:p>
    <w:p w14:paraId="542EA98D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0" w:firstLineChars="200"/>
        <w:textAlignment w:val="auto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第三步：完成设备添加后，点击“提交”图标，即可完成新增群组。</w:t>
      </w:r>
    </w:p>
    <w:p w14:paraId="72238B67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0" w:firstLineChars="200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（备注：如需添加错设备，可通过“已绑定设备”任务框中设备名称，点击“＜”图标移出）</w:t>
      </w:r>
    </w:p>
    <w:p w14:paraId="02087B98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0" w:firstLineChars="200"/>
        <w:textAlignment w:val="auto"/>
        <w:rPr>
          <w:rFonts w:hint="default"/>
          <w:sz w:val="32"/>
          <w:szCs w:val="32"/>
          <w:lang w:val="en-US" w:eastAsia="zh-CN"/>
        </w:rPr>
      </w:pPr>
    </w:p>
    <w:p w14:paraId="1B997798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drawing>
          <wp:inline distT="0" distB="0" distL="114300" distR="114300">
            <wp:extent cx="5264785" cy="3028950"/>
            <wp:effectExtent l="0" t="0" r="12065" b="0"/>
            <wp:docPr id="5" name="图片 5" descr="新增群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新增群组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7E12">
      <w:pPr>
        <w:pStyle w:val="3"/>
        <w:numPr>
          <w:ilvl w:val="0"/>
          <w:numId w:val="5"/>
        </w:numPr>
        <w:bidi w:val="0"/>
        <w:rPr>
          <w:rFonts w:hint="eastAsia"/>
          <w:sz w:val="32"/>
          <w:szCs w:val="32"/>
          <w:lang w:val="en-US" w:eastAsia="zh-CN"/>
        </w:rPr>
      </w:pPr>
      <w:bookmarkStart w:id="47" w:name="_Toc4275"/>
      <w:bookmarkStart w:id="48" w:name="_Toc18377"/>
      <w:bookmarkStart w:id="49" w:name="_Toc5129"/>
      <w:bookmarkStart w:id="50" w:name="_Toc24747"/>
      <w:r>
        <w:rPr>
          <w:rFonts w:hint="eastAsia"/>
          <w:sz w:val="32"/>
          <w:szCs w:val="32"/>
          <w:lang w:val="en-US" w:eastAsia="zh-CN"/>
        </w:rPr>
        <w:t>手动任务</w:t>
      </w:r>
      <w:bookmarkEnd w:id="47"/>
      <w:bookmarkEnd w:id="48"/>
      <w:bookmarkEnd w:id="49"/>
      <w:bookmarkEnd w:id="50"/>
    </w:p>
    <w:p w14:paraId="13F3EAC9">
      <w:pPr>
        <w:pStyle w:val="14"/>
        <w:ind w:firstLine="420"/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  <w:t>选择“手动任务”图标，可以选择控制正在执行的手动任务，可以对节目源进行播放/暂停/下一曲/上一曲/播放模式等操作。</w:t>
      </w:r>
    </w:p>
    <w:p w14:paraId="77C3C7C8">
      <w:pPr>
        <w:pStyle w:val="14"/>
        <w:ind w:firstLine="420"/>
        <w:rPr>
          <w:rFonts w:hint="eastAsia"/>
          <w:sz w:val="32"/>
          <w:szCs w:val="32"/>
          <w:lang w:val="en-US" w:eastAsia="zh-CN"/>
        </w:rPr>
      </w:pPr>
      <w:r>
        <w:rPr>
          <w:rFonts w:hint="eastAsia" w:eastAsiaTheme="minorEastAsia"/>
          <w:sz w:val="32"/>
          <w:szCs w:val="32"/>
          <w:highlight w:val="red"/>
          <w:lang w:eastAsia="zh-CN"/>
        </w:rPr>
        <w:drawing>
          <wp:inline distT="0" distB="0" distL="114300" distR="114300">
            <wp:extent cx="4166870" cy="2118360"/>
            <wp:effectExtent l="0" t="0" r="5080" b="15240"/>
            <wp:docPr id="46" name="图片 46" descr="微信截图_2024112314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微信截图_2024112314100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6687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8877">
      <w:pPr>
        <w:pStyle w:val="3"/>
        <w:pageBreakBefore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0"/>
        <w:rPr>
          <w:rFonts w:hint="default"/>
          <w:sz w:val="32"/>
          <w:szCs w:val="32"/>
          <w:lang w:val="en-US" w:eastAsia="zh-CN"/>
        </w:rPr>
      </w:pPr>
      <w:bookmarkStart w:id="51" w:name="_Toc19063"/>
      <w:bookmarkStart w:id="52" w:name="_Toc9989"/>
      <w:bookmarkStart w:id="53" w:name="_Toc9298"/>
      <w:bookmarkStart w:id="54" w:name="_Toc7"/>
      <w:r>
        <w:rPr>
          <w:rFonts w:hint="eastAsia"/>
          <w:sz w:val="32"/>
          <w:szCs w:val="32"/>
          <w:lang w:val="en-US" w:eastAsia="zh-CN"/>
        </w:rPr>
        <w:t>定时任务</w:t>
      </w:r>
      <w:bookmarkEnd w:id="51"/>
      <w:bookmarkEnd w:id="52"/>
      <w:bookmarkEnd w:id="53"/>
      <w:bookmarkEnd w:id="54"/>
    </w:p>
    <w:p w14:paraId="5521E6EF">
      <w:pPr>
        <w:ind w:firstLine="640" w:firstLineChars="20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用户可通过定时任务，实时查看任务信息，并可进行“取消任务”的操作。</w:t>
      </w:r>
    </w:p>
    <w:p w14:paraId="21DBAFA1">
      <w:pPr>
        <w:bidi w:val="0"/>
        <w:jc w:val="center"/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drawing>
          <wp:inline distT="0" distB="0" distL="114300" distR="114300">
            <wp:extent cx="5266055" cy="990600"/>
            <wp:effectExtent l="0" t="0" r="10795" b="0"/>
            <wp:docPr id="32" name="图片 32" descr="定时任务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定时任务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32"/>
          <w:szCs w:val="32"/>
          <w:lang w:val="en-US" w:eastAsia="zh-CN"/>
        </w:rPr>
        <w:drawing>
          <wp:inline distT="0" distB="0" distL="114300" distR="114300">
            <wp:extent cx="4048125" cy="1657350"/>
            <wp:effectExtent l="0" t="0" r="9525" b="0"/>
            <wp:docPr id="33" name="图片 33" descr="微信截图_20241121163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微信截图_202411211634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CEC9">
      <w:pPr>
        <w:pStyle w:val="2"/>
        <w:bidi w:val="0"/>
        <w:rPr>
          <w:rFonts w:hint="default"/>
          <w:sz w:val="32"/>
          <w:szCs w:val="32"/>
          <w:lang w:val="en-US" w:eastAsia="zh-CN"/>
        </w:rPr>
      </w:pPr>
      <w:bookmarkStart w:id="55" w:name="_Toc3801"/>
      <w:bookmarkStart w:id="56" w:name="_Toc11052"/>
      <w:bookmarkStart w:id="57" w:name="_Toc16607"/>
      <w:bookmarkStart w:id="58" w:name="_Toc3308"/>
      <w:r>
        <w:rPr>
          <w:rFonts w:hint="eastAsia"/>
          <w:sz w:val="32"/>
          <w:szCs w:val="32"/>
          <w:lang w:val="en-US" w:eastAsia="zh-CN"/>
        </w:rPr>
        <w:t>定时管理</w:t>
      </w:r>
      <w:bookmarkEnd w:id="55"/>
      <w:bookmarkEnd w:id="56"/>
      <w:bookmarkEnd w:id="57"/>
      <w:bookmarkEnd w:id="58"/>
    </w:p>
    <w:p w14:paraId="418B661A"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outlineLvl w:val="0"/>
        <w:rPr>
          <w:rFonts w:hint="eastAsia"/>
          <w:sz w:val="32"/>
          <w:szCs w:val="32"/>
          <w:lang w:val="en-US" w:eastAsia="zh-CN"/>
        </w:rPr>
      </w:pPr>
      <w:bookmarkStart w:id="59" w:name="_Toc27585"/>
      <w:bookmarkStart w:id="60" w:name="_Toc16721"/>
      <w:bookmarkStart w:id="61" w:name="_Toc1346"/>
      <w:bookmarkStart w:id="62" w:name="_Toc12042"/>
      <w:r>
        <w:rPr>
          <w:rFonts w:hint="eastAsia"/>
          <w:sz w:val="32"/>
          <w:szCs w:val="32"/>
          <w:lang w:val="en-US" w:eastAsia="zh-CN"/>
        </w:rPr>
        <w:t>定时列表</w:t>
      </w:r>
      <w:bookmarkEnd w:id="59"/>
      <w:bookmarkEnd w:id="60"/>
      <w:bookmarkEnd w:id="61"/>
      <w:bookmarkEnd w:id="62"/>
    </w:p>
    <w:p w14:paraId="09D03BB0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0" w:firstLineChars="200"/>
        <w:textAlignment w:val="auto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用户可通过定时列表，直观查看已添加的定时任务，并通过界面对已有定时任务信息进行修改。</w:t>
      </w:r>
    </w:p>
    <w:p w14:paraId="01F6C2F0">
      <w:pPr>
        <w:bidi w:val="0"/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drawing>
          <wp:inline distT="0" distB="0" distL="114300" distR="114300">
            <wp:extent cx="5272405" cy="1482725"/>
            <wp:effectExtent l="0" t="0" r="4445" b="3175"/>
            <wp:docPr id="3" name="图片 3" descr="定时列表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定时列表界面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79C7">
      <w:pPr>
        <w:pStyle w:val="4"/>
        <w:pageBreakBefore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eastAsia"/>
          <w:sz w:val="32"/>
          <w:szCs w:val="32"/>
          <w:lang w:val="en-US" w:eastAsia="zh-CN"/>
        </w:rPr>
      </w:pPr>
      <w:bookmarkStart w:id="63" w:name="_Toc28488"/>
      <w:bookmarkStart w:id="64" w:name="_Toc1101"/>
      <w:r>
        <w:rPr>
          <w:rFonts w:hint="eastAsia"/>
          <w:sz w:val="32"/>
          <w:szCs w:val="32"/>
          <w:lang w:val="en-US" w:eastAsia="zh-CN"/>
        </w:rPr>
        <w:t>添加定时方案</w:t>
      </w:r>
      <w:bookmarkEnd w:id="63"/>
    </w:p>
    <w:p w14:paraId="4DCD01C2">
      <w:pPr>
        <w:ind w:firstLine="640" w:firstLineChars="20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如下图，用户点击“+定时方案”（图中序号“1”）选项，系统自动跳转至“定时方案”界面（图中序号“2”），在此页面中，用户可对已有方案进行编辑、复制、显示、删除等操作。</w:t>
      </w:r>
    </w:p>
    <w:p w14:paraId="67C0A9D8">
      <w:pPr>
        <w:ind w:firstLine="640" w:firstLineChars="20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如需新增页面可点击“定时方案”界面（图中序号“2”）中的“+添加定时方案”选项，系统自动跳转至“新建定时方案”（图中序号“3”），用户自定义方案名称即可。</w:t>
      </w:r>
      <w:bookmarkEnd w:id="64"/>
    </w:p>
    <w:p w14:paraId="7B4569AB"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drawing>
          <wp:inline distT="0" distB="0" distL="114300" distR="114300">
            <wp:extent cx="5272405" cy="2819400"/>
            <wp:effectExtent l="0" t="0" r="4445" b="0"/>
            <wp:docPr id="34" name="图片 34" descr="定时方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定时方案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D8E5">
      <w:pPr>
        <w:pStyle w:val="4"/>
        <w:pageBreakBefore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eastAsia"/>
          <w:sz w:val="32"/>
          <w:szCs w:val="32"/>
          <w:lang w:val="en-US" w:eastAsia="zh-CN"/>
        </w:rPr>
      </w:pPr>
      <w:bookmarkStart w:id="65" w:name="_Toc19358"/>
      <w:r>
        <w:rPr>
          <w:rFonts w:hint="eastAsia"/>
          <w:sz w:val="32"/>
          <w:szCs w:val="32"/>
          <w:lang w:val="en-US" w:eastAsia="zh-CN"/>
        </w:rPr>
        <w:t>添加定时点</w:t>
      </w:r>
      <w:bookmarkEnd w:id="65"/>
    </w:p>
    <w:p w14:paraId="4A2950AB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   想要成功添加定时点，需用户根据实际场景需求，对“播放周期”、“播放群组”、“播放设备”、“播放媒体”，进行编辑。</w:t>
      </w:r>
    </w:p>
    <w:p w14:paraId="472127E9">
      <w:pPr>
        <w:bidi w:val="0"/>
        <w:rPr>
          <w:rFonts w:hint="eastAsia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drawing>
          <wp:inline distT="0" distB="0" distL="114300" distR="114300">
            <wp:extent cx="5257165" cy="2599055"/>
            <wp:effectExtent l="0" t="0" r="635" b="10795"/>
            <wp:docPr id="8" name="图片 8" descr="微信截图_20241121144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微信截图_2024112114415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BD69">
      <w:pPr>
        <w:pStyle w:val="14"/>
        <w:pageBreakBefore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43" w:firstLineChars="200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32"/>
          <w:szCs w:val="32"/>
          <w:lang w:val="en-US" w:eastAsia="zh-CN" w:bidi="ar-SA"/>
        </w:rPr>
        <w:t>播放周期：</w:t>
      </w:r>
      <w:r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  <w:t>（页面位置如上图“1”板块）定时点支持指定日期或按星期循环两种方式，可以从星期一至星期日之间任意选择，支持分区或分组单独定时或混合定时。定时播放歌曲模式可以任意选择。</w:t>
      </w:r>
    </w:p>
    <w:p w14:paraId="04B75FCF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3" w:firstLineChars="200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32"/>
          <w:szCs w:val="32"/>
          <w:lang w:val="en-US" w:eastAsia="zh-CN" w:bidi="ar-SA"/>
        </w:rPr>
        <w:t>按日期</w:t>
      </w:r>
      <w:r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  <w:t>播放即用户指定某日某个时段播放相应的媒体任务，常用于临时性的播放，如学校开展消防演习时。</w:t>
      </w:r>
    </w:p>
    <w:p w14:paraId="16F8FFC4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3" w:firstLineChars="200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32"/>
          <w:szCs w:val="32"/>
          <w:lang w:val="en-US" w:eastAsia="zh-CN" w:bidi="ar-SA"/>
        </w:rPr>
        <w:t>按星期</w:t>
      </w:r>
      <w:r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  <w:t>播放即设置的媒体将按照每周进行循环播放，常用于有规律的重复性播放需求，如学校上下课铃声、厂区上下班提醒等场景。</w:t>
      </w:r>
    </w:p>
    <w:p w14:paraId="360B3910">
      <w:pPr>
        <w:bidi w:val="0"/>
        <w:jc w:val="center"/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drawing>
          <wp:inline distT="0" distB="0" distL="114300" distR="114300">
            <wp:extent cx="3489325" cy="2372995"/>
            <wp:effectExtent l="0" t="0" r="15875" b="8255"/>
            <wp:docPr id="17" name="图片 17" descr="2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3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8932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43A8">
      <w:pPr>
        <w:numPr>
          <w:ilvl w:val="0"/>
          <w:numId w:val="9"/>
        </w:numPr>
        <w:ind w:left="0" w:leftChars="0" w:firstLine="40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32"/>
          <w:szCs w:val="32"/>
          <w:lang w:val="en-US" w:eastAsia="zh-CN" w:bidi="ar-SA"/>
        </w:rPr>
        <w:t>播放</w:t>
      </w: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群组</w:t>
      </w:r>
      <w:r>
        <w:rPr>
          <w:rFonts w:hint="eastAsia" w:asciiTheme="minorHAnsi" w:hAnsiTheme="minorHAnsi" w:eastAsiaTheme="minorEastAsia" w:cstheme="minorBidi"/>
          <w:b/>
          <w:bCs/>
          <w:kern w:val="2"/>
          <w:sz w:val="32"/>
          <w:szCs w:val="32"/>
          <w:lang w:val="en-US" w:eastAsia="zh-CN" w:bidi="ar-SA"/>
        </w:rPr>
        <w:t>：</w:t>
      </w:r>
    </w:p>
    <w:p w14:paraId="4C978C8C">
      <w:pPr>
        <w:numPr>
          <w:ilvl w:val="0"/>
          <w:numId w:val="0"/>
        </w:numPr>
        <w:ind w:left="400"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drawing>
          <wp:inline distT="0" distB="0" distL="114300" distR="114300">
            <wp:extent cx="5269865" cy="2597785"/>
            <wp:effectExtent l="0" t="0" r="6985" b="12065"/>
            <wp:docPr id="6" name="图片 6" descr="微信截图_20241122084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微信截图_2024112208440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307A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0" w:firstLineChars="200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  <w:t>左侧“群组列表”为用户已创建的设备分组，右侧为用户已绑定的群组，创立新的播放群组，用户只需选中“群组列表”中的分组项，点击中间“＞”图标，即可添加成功。如用户需删除群组播放任务中某个群组，可在“已绑定群组”中选中相应的群组点击中间“＜”图标，即可删除。</w:t>
      </w:r>
    </w:p>
    <w:p w14:paraId="60E66C50">
      <w:pPr>
        <w:numPr>
          <w:ilvl w:val="0"/>
          <w:numId w:val="9"/>
        </w:numPr>
        <w:ind w:left="0" w:leftChars="0" w:firstLine="400" w:firstLineChars="0"/>
        <w:rPr>
          <w:rFonts w:hint="default" w:asciiTheme="minorHAnsi" w:hAnsiTheme="minorHAnsi" w:eastAsiaTheme="minor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32"/>
          <w:szCs w:val="32"/>
          <w:lang w:val="en-US" w:eastAsia="zh-CN" w:bidi="ar-SA"/>
        </w:rPr>
        <w:t>播放设备</w:t>
      </w: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：</w:t>
      </w:r>
    </w:p>
    <w:p w14:paraId="6541FFA0">
      <w:pPr>
        <w:numPr>
          <w:ilvl w:val="0"/>
          <w:numId w:val="0"/>
        </w:numPr>
        <w:ind w:left="400" w:leftChars="0"/>
        <w:rPr>
          <w:rFonts w:hint="default" w:asciiTheme="minorHAnsi" w:hAnsiTheme="minorHAnsi" w:eastAsiaTheme="minor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/>
          <w:bCs/>
          <w:kern w:val="2"/>
          <w:sz w:val="32"/>
          <w:szCs w:val="32"/>
          <w:lang w:val="en-US" w:eastAsia="zh-CN" w:bidi="ar-SA"/>
        </w:rPr>
        <w:drawing>
          <wp:inline distT="0" distB="0" distL="114300" distR="114300">
            <wp:extent cx="5269865" cy="2562225"/>
            <wp:effectExtent l="0" t="0" r="6985" b="9525"/>
            <wp:docPr id="27" name="图片 27" descr="微信截图_20241122085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微信截图_2024112208514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147F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0" w:firstLineChars="200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  <w:t>在左侧“设备列表”中，用户只需选择相应的设备，点击中间“＞”图标，即可完成设备绑定。如需取消某得设备，可在“已绑定设备”中选中相应的群组点击中间“＜”图标，即可删除。</w:t>
      </w:r>
    </w:p>
    <w:p w14:paraId="7BD08D88">
      <w:pPr>
        <w:numPr>
          <w:ilvl w:val="0"/>
          <w:numId w:val="9"/>
        </w:numPr>
        <w:ind w:left="0" w:leftChars="0" w:firstLine="400" w:firstLineChars="0"/>
        <w:rPr>
          <w:rFonts w:hint="default" w:asciiTheme="minorHAnsi" w:hAnsiTheme="minorHAnsi" w:eastAsiaTheme="minor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32"/>
          <w:szCs w:val="32"/>
          <w:lang w:val="en-US" w:eastAsia="zh-CN" w:bidi="ar-SA"/>
        </w:rPr>
        <w:t>播放媒体</w:t>
      </w:r>
    </w:p>
    <w:p w14:paraId="35073A8D">
      <w:pPr>
        <w:numPr>
          <w:ilvl w:val="0"/>
          <w:numId w:val="0"/>
        </w:numPr>
        <w:ind w:left="400"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drawing>
          <wp:inline distT="0" distB="0" distL="114300" distR="114300">
            <wp:extent cx="5268595" cy="1938020"/>
            <wp:effectExtent l="0" t="0" r="8255" b="5080"/>
            <wp:docPr id="31" name="图片 31" descr="微信截图_20241122085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微信截图_202411220855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286F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0" w:firstLineChars="200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  <w:t>用户可点击“歌曲列表”后方扩展符号，即可调出已有的歌曲列表，选中相应的歌曲后，点击确定即可成功添加音乐媒体。</w:t>
      </w:r>
    </w:p>
    <w:p w14:paraId="2983B58B">
      <w:pPr>
        <w:pStyle w:val="2"/>
        <w:bidi w:val="0"/>
        <w:rPr>
          <w:rFonts w:hint="eastAsia"/>
          <w:sz w:val="32"/>
          <w:szCs w:val="32"/>
          <w:lang w:val="en-US" w:eastAsia="zh-CN"/>
        </w:rPr>
      </w:pPr>
      <w:bookmarkStart w:id="66" w:name="_Toc7581"/>
      <w:bookmarkStart w:id="67" w:name="_Toc22873"/>
      <w:bookmarkStart w:id="68" w:name="_Toc29715"/>
      <w:bookmarkStart w:id="69" w:name="_Toc16271"/>
      <w:r>
        <w:rPr>
          <w:rFonts w:hint="eastAsia"/>
          <w:sz w:val="32"/>
          <w:szCs w:val="32"/>
          <w:lang w:val="en-US" w:eastAsia="zh-CN"/>
        </w:rPr>
        <w:t>设备管理</w:t>
      </w:r>
      <w:bookmarkEnd w:id="66"/>
      <w:bookmarkEnd w:id="67"/>
      <w:bookmarkEnd w:id="68"/>
      <w:bookmarkEnd w:id="69"/>
    </w:p>
    <w:p w14:paraId="083E6F39">
      <w:pPr>
        <w:pStyle w:val="14"/>
        <w:ind w:firstLine="420"/>
        <w:rPr>
          <w:rFonts w:hint="default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  <w:t>在“设备列表”操作中，用户可对已添加的“解码终端”“智能寻呼台”“音频采集器”“消防采集器”“电源时序器”“远程遥控器”进行查看及操作。</w:t>
      </w:r>
    </w:p>
    <w:p w14:paraId="3FEB134C">
      <w:pPr>
        <w:bidi w:val="0"/>
        <w:rPr>
          <w:rFonts w:hint="eastAsia"/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drawing>
          <wp:inline distT="0" distB="0" distL="114300" distR="114300">
            <wp:extent cx="5266690" cy="1347470"/>
            <wp:effectExtent l="0" t="0" r="10160" b="5080"/>
            <wp:docPr id="36" name="图片 36" descr="微信截图_20241122090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微信截图_202411220902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7925">
      <w:pPr>
        <w:pStyle w:val="14"/>
        <w:ind w:firstLine="0" w:firstLineChars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274310" cy="336550"/>
            <wp:effectExtent l="19050" t="19050" r="21590" b="25400"/>
            <wp:docPr id="1496775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75385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550"/>
                    </a:xfrm>
                    <a:prstGeom prst="rect">
                      <a:avLst/>
                    </a:prstGeom>
                    <a:ln w="6350">
                      <a:solidFill>
                        <a:schemeClr val="accent5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FA093">
      <w:pPr>
        <w:pStyle w:val="2"/>
        <w:bidi w:val="0"/>
        <w:rPr>
          <w:rFonts w:hint="eastAsia"/>
          <w:sz w:val="32"/>
          <w:szCs w:val="32"/>
          <w:lang w:val="en-US" w:eastAsia="zh-CN"/>
        </w:rPr>
      </w:pPr>
      <w:bookmarkStart w:id="70" w:name="_Toc12447"/>
      <w:bookmarkStart w:id="71" w:name="_Toc10614"/>
      <w:bookmarkStart w:id="72" w:name="_Toc12015"/>
      <w:bookmarkStart w:id="73" w:name="_Toc25998"/>
      <w:r>
        <w:rPr>
          <w:rFonts w:hint="eastAsia"/>
          <w:sz w:val="32"/>
          <w:szCs w:val="32"/>
          <w:lang w:val="en-US" w:eastAsia="zh-CN"/>
        </w:rPr>
        <w:t>媒体管理</w:t>
      </w:r>
      <w:bookmarkEnd w:id="70"/>
      <w:bookmarkEnd w:id="71"/>
      <w:bookmarkEnd w:id="72"/>
      <w:bookmarkEnd w:id="73"/>
    </w:p>
    <w:p w14:paraId="06191C66"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outlineLvl w:val="0"/>
        <w:rPr>
          <w:rFonts w:hint="eastAsia"/>
          <w:sz w:val="32"/>
          <w:szCs w:val="32"/>
          <w:lang w:val="en-US" w:eastAsia="zh-CN"/>
        </w:rPr>
      </w:pPr>
      <w:bookmarkStart w:id="74" w:name="_Toc5322"/>
      <w:bookmarkStart w:id="75" w:name="_Toc3237"/>
      <w:bookmarkStart w:id="76" w:name="_Toc12910"/>
      <w:bookmarkStart w:id="77" w:name="_Toc15132"/>
      <w:r>
        <w:rPr>
          <w:rFonts w:hint="eastAsia"/>
          <w:sz w:val="32"/>
          <w:szCs w:val="32"/>
          <w:lang w:val="en-US" w:eastAsia="zh-CN"/>
        </w:rPr>
        <w:t>媒体列表</w:t>
      </w:r>
      <w:bookmarkEnd w:id="74"/>
      <w:bookmarkEnd w:id="75"/>
      <w:bookmarkEnd w:id="76"/>
      <w:bookmarkEnd w:id="77"/>
    </w:p>
    <w:p w14:paraId="30B69CB1">
      <w:pPr>
        <w:pStyle w:val="4"/>
        <w:pageBreakBefore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eastAsia"/>
          <w:sz w:val="32"/>
          <w:szCs w:val="32"/>
          <w:lang w:val="en-US" w:eastAsia="zh-CN"/>
        </w:rPr>
      </w:pPr>
      <w:bookmarkStart w:id="78" w:name="_Toc15555"/>
      <w:bookmarkStart w:id="79" w:name="_Toc32601"/>
      <w:r>
        <w:rPr>
          <w:rFonts w:hint="eastAsia"/>
          <w:sz w:val="32"/>
          <w:szCs w:val="32"/>
          <w:lang w:val="en-US" w:eastAsia="zh-CN"/>
        </w:rPr>
        <w:t>列表管理</w:t>
      </w:r>
      <w:bookmarkEnd w:id="78"/>
      <w:bookmarkEnd w:id="79"/>
    </w:p>
    <w:p w14:paraId="19958401">
      <w:pPr>
        <w:ind w:firstLine="640" w:firstLineChars="200"/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  <w:t>点击“列表管理”（具体操作看下图步骤“1”），系统默认5个播放列表，用户可按照个人喜好将歌曲添加至相应的播放列表，也可以通过下图步骤“3”中的指令，新建列表、重命名列表、添加歌曲、歌曲排序以及删除列表操作。</w:t>
      </w:r>
    </w:p>
    <w:p w14:paraId="5B3D7476">
      <w:pPr>
        <w:ind w:firstLine="640" w:firstLineChars="200"/>
        <w:rPr>
          <w:rFonts w:hint="default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  <w:t>如需对现有列表中的音乐进行操作，用户可直接选中所删除的歌曲点击歌曲后方的“删除”指令，完成操作。</w:t>
      </w:r>
    </w:p>
    <w:p w14:paraId="049D11C9"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drawing>
          <wp:inline distT="0" distB="0" distL="114300" distR="114300">
            <wp:extent cx="5268595" cy="1290955"/>
            <wp:effectExtent l="0" t="0" r="8255" b="4445"/>
            <wp:docPr id="38" name="图片 38" descr="微信截图_2024112209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微信截图_202411220912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A697">
      <w:pPr>
        <w:pStyle w:val="4"/>
        <w:pageBreakBefore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outlineLvl w:val="1"/>
        <w:rPr>
          <w:rFonts w:hint="eastAsia"/>
          <w:sz w:val="32"/>
          <w:szCs w:val="32"/>
          <w:lang w:val="en-US" w:eastAsia="zh-CN"/>
        </w:rPr>
      </w:pPr>
      <w:bookmarkStart w:id="80" w:name="_Toc31168"/>
      <w:bookmarkStart w:id="81" w:name="_Toc20875"/>
      <w:r>
        <w:rPr>
          <w:rFonts w:hint="eastAsia"/>
          <w:sz w:val="32"/>
          <w:szCs w:val="32"/>
          <w:lang w:val="en-US" w:eastAsia="zh-CN"/>
        </w:rPr>
        <w:t>曲库管理</w:t>
      </w:r>
      <w:bookmarkEnd w:id="80"/>
      <w:r>
        <w:rPr>
          <w:rFonts w:hint="eastAsia"/>
          <w:sz w:val="32"/>
          <w:szCs w:val="32"/>
          <w:lang w:val="en-US" w:eastAsia="zh-CN"/>
        </w:rPr>
        <w:t>（添加音乐）</w:t>
      </w:r>
      <w:bookmarkEnd w:id="81"/>
    </w:p>
    <w:p w14:paraId="0B6690C5">
      <w:pPr>
        <w:pStyle w:val="5"/>
        <w:pageBreakBefore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sz w:val="32"/>
          <w:szCs w:val="32"/>
          <w:lang w:val="en-US" w:eastAsia="zh-CN"/>
        </w:rPr>
      </w:pPr>
      <w:bookmarkStart w:id="82" w:name="_Toc14683"/>
      <w:r>
        <w:rPr>
          <w:rFonts w:hint="eastAsia"/>
          <w:sz w:val="32"/>
          <w:szCs w:val="32"/>
          <w:lang w:val="en-US" w:eastAsia="zh-CN"/>
        </w:rPr>
        <w:t>上传媒体</w:t>
      </w:r>
      <w:bookmarkEnd w:id="82"/>
    </w:p>
    <w:p w14:paraId="5B6465CC">
      <w:pPr>
        <w:pStyle w:val="5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00" w:leftChars="0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drawing>
          <wp:inline distT="0" distB="0" distL="114300" distR="114300">
            <wp:extent cx="5273675" cy="980440"/>
            <wp:effectExtent l="0" t="0" r="3175" b="10160"/>
            <wp:docPr id="39" name="图片 39" descr="微信截图_20241122091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微信截图_202411220917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A4A7">
      <w:pPr>
        <w:ind w:firstLine="640" w:firstLineChars="200"/>
        <w:rPr>
          <w:rFonts w:hint="default"/>
          <w:sz w:val="32"/>
          <w:szCs w:val="32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  <w:t>想要添加新的音乐媒体，用户只需点击“媒体列表”中的“曲库管理”进行</w:t>
      </w:r>
      <w:r>
        <w:rPr>
          <w:rFonts w:hint="eastAsia" w:cstheme="minorBidi"/>
          <w:kern w:val="2"/>
          <w:sz w:val="32"/>
          <w:szCs w:val="32"/>
          <w:lang w:val="en-US" w:eastAsia="zh-CN" w:bidi="ar-SA"/>
        </w:rPr>
        <w:t>MP3格式文件</w:t>
      </w:r>
      <w:r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  <w:t>上传，具体操作见上图步骤“1”“2”。当点击步骤“2”后，平台将跳转至媒体添加窗口，如下图所示，在此任务栏中，用户只需将音乐拖拽至下图步骤“1”中，或者点击步骤“1”对话框中的“点击上传”链接，找到计算机内已保存的音乐，点击上传即可完成音乐添加。（注：所上传的媒体文件必须是MP3/WAV格式。）</w:t>
      </w:r>
    </w:p>
    <w:p w14:paraId="10E260C5">
      <w:pPr>
        <w:jc w:val="center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drawing>
          <wp:inline distT="0" distB="0" distL="114300" distR="114300">
            <wp:extent cx="2705100" cy="1803400"/>
            <wp:effectExtent l="0" t="0" r="0" b="6350"/>
            <wp:docPr id="41" name="图片 41" descr="微信截图_2024112209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微信截图_2024112209225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BBE0">
      <w:pPr>
        <w:pStyle w:val="2"/>
        <w:bidi w:val="0"/>
        <w:rPr>
          <w:rFonts w:hint="eastAsia"/>
          <w:sz w:val="32"/>
          <w:szCs w:val="32"/>
          <w:lang w:val="en-US" w:eastAsia="zh-CN"/>
        </w:rPr>
      </w:pPr>
      <w:bookmarkStart w:id="83" w:name="_Toc9191"/>
      <w:bookmarkStart w:id="84" w:name="_Toc9384"/>
      <w:bookmarkStart w:id="85" w:name="_Toc32176"/>
      <w:bookmarkStart w:id="86" w:name="_Toc7813"/>
      <w:r>
        <w:rPr>
          <w:rFonts w:hint="eastAsia"/>
          <w:sz w:val="32"/>
          <w:szCs w:val="32"/>
          <w:lang w:val="en-US" w:eastAsia="zh-CN"/>
        </w:rPr>
        <w:t>日志管理</w:t>
      </w:r>
      <w:bookmarkEnd w:id="83"/>
      <w:bookmarkEnd w:id="84"/>
      <w:bookmarkEnd w:id="85"/>
      <w:bookmarkEnd w:id="86"/>
    </w:p>
    <w:p w14:paraId="0E8A9FBF"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/>
        <w:textAlignment w:val="auto"/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32"/>
          <w:szCs w:val="32"/>
          <w:lang w:val="en-US" w:eastAsia="zh-CN" w:bidi="ar-SA"/>
        </w:rPr>
        <w:t>强大的日志管理，方便系统维护。可以查找任何时间段的单个或多个设备的全部日志，包括运行日志、播放日志、消防日志、寻呼日志、高级操作日志等。</w:t>
      </w:r>
    </w:p>
    <w:p w14:paraId="5FD639C4">
      <w:pPr>
        <w:pStyle w:val="1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32"/>
          <w:szCs w:val="32"/>
          <w:highlight w:val="red"/>
          <w:lang w:val="en-US" w:eastAsia="zh-CN" w:bidi="ar-SA"/>
        </w:rPr>
        <w:drawing>
          <wp:inline distT="0" distB="0" distL="114300" distR="114300">
            <wp:extent cx="5266690" cy="1752600"/>
            <wp:effectExtent l="0" t="0" r="10160" b="0"/>
            <wp:docPr id="44" name="图片 44" descr="微信截图_2024112去3140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微信截图_2024112去314010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2002">
      <w:pPr>
        <w:pStyle w:val="2"/>
        <w:bidi w:val="0"/>
        <w:rPr>
          <w:rFonts w:hint="eastAsia"/>
          <w:sz w:val="32"/>
          <w:szCs w:val="32"/>
          <w:lang w:val="en-US" w:eastAsia="zh-CN"/>
        </w:rPr>
      </w:pPr>
      <w:bookmarkStart w:id="87" w:name="_Toc12470"/>
      <w:bookmarkStart w:id="88" w:name="_Toc8425"/>
      <w:bookmarkStart w:id="89" w:name="_Toc20143"/>
      <w:bookmarkStart w:id="90" w:name="_Toc6477"/>
      <w:r>
        <w:rPr>
          <w:rFonts w:hint="eastAsia"/>
          <w:sz w:val="32"/>
          <w:szCs w:val="32"/>
          <w:lang w:val="en-US" w:eastAsia="zh-CN"/>
        </w:rPr>
        <w:t>系统管理</w:t>
      </w:r>
      <w:bookmarkEnd w:id="87"/>
      <w:bookmarkEnd w:id="88"/>
      <w:bookmarkEnd w:id="89"/>
      <w:bookmarkEnd w:id="90"/>
    </w:p>
    <w:p w14:paraId="0D9562EC">
      <w:pPr>
        <w:pStyle w:val="3"/>
        <w:bidi w:val="0"/>
        <w:rPr>
          <w:rFonts w:hint="default"/>
          <w:sz w:val="32"/>
          <w:szCs w:val="32"/>
          <w:lang w:eastAsia="zh-CN"/>
        </w:rPr>
      </w:pPr>
      <w:bookmarkStart w:id="91" w:name="_Toc6932"/>
      <w:r>
        <w:rPr>
          <w:rFonts w:hint="default"/>
          <w:sz w:val="32"/>
          <w:szCs w:val="32"/>
          <w:lang w:eastAsia="zh-CN"/>
        </w:rPr>
        <w:t>系统设置</w:t>
      </w:r>
      <w:bookmarkEnd w:id="91"/>
    </w:p>
    <w:p w14:paraId="2323FDE2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0" w:firstLineChars="200"/>
        <w:textAlignment w:val="auto"/>
        <w:rPr>
          <w:rFonts w:hint="default"/>
          <w:sz w:val="32"/>
          <w:szCs w:val="32"/>
          <w:lang w:eastAsia="zh-CN"/>
        </w:rPr>
      </w:pPr>
      <w:r>
        <w:rPr>
          <w:rFonts w:hint="default"/>
          <w:sz w:val="32"/>
          <w:szCs w:val="32"/>
          <w:lang w:eastAsia="zh-CN"/>
        </w:rPr>
        <w:t>可在系统设置页面，查看系统信息、网络信息、存储信息。</w:t>
      </w:r>
    </w:p>
    <w:p w14:paraId="4B7C66D7">
      <w:pPr>
        <w:bidi w:val="0"/>
        <w:rPr>
          <w:rFonts w:hint="default"/>
          <w:sz w:val="32"/>
          <w:szCs w:val="32"/>
          <w:lang w:eastAsia="zh-CN"/>
        </w:rPr>
      </w:pPr>
      <w:r>
        <w:rPr>
          <w:rFonts w:hint="default"/>
          <w:sz w:val="32"/>
          <w:szCs w:val="32"/>
          <w:lang w:eastAsia="zh-CN"/>
        </w:rPr>
        <w:drawing>
          <wp:inline distT="0" distB="0" distL="114300" distR="114300">
            <wp:extent cx="5271135" cy="1528445"/>
            <wp:effectExtent l="0" t="0" r="5715" b="14605"/>
            <wp:docPr id="2" name="图片 2" descr="系统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系统设置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AE5C">
      <w:pPr>
        <w:pStyle w:val="3"/>
        <w:bidi w:val="0"/>
        <w:rPr>
          <w:rFonts w:hint="default"/>
          <w:sz w:val="32"/>
          <w:szCs w:val="32"/>
          <w:lang w:val="en-US" w:eastAsia="zh-CN"/>
        </w:rPr>
      </w:pPr>
      <w:bookmarkStart w:id="92" w:name="_Toc12461"/>
      <w:r>
        <w:rPr>
          <w:rFonts w:hint="eastAsia"/>
          <w:sz w:val="32"/>
          <w:szCs w:val="32"/>
          <w:lang w:val="en-US" w:eastAsia="zh-CN"/>
        </w:rPr>
        <w:t>系统维护</w:t>
      </w:r>
      <w:bookmarkEnd w:id="92"/>
    </w:p>
    <w:p w14:paraId="64726077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3" w:firstLineChars="200"/>
        <w:textAlignment w:val="auto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数据重置：</w:t>
      </w:r>
      <w:r>
        <w:rPr>
          <w:rFonts w:hint="eastAsia"/>
          <w:sz w:val="32"/>
          <w:szCs w:val="32"/>
          <w:lang w:val="en-US" w:eastAsia="zh-CN"/>
        </w:rPr>
        <w:t>用户可对现有数据进行重置、恢复出厂设置，</w:t>
      </w:r>
      <w:r>
        <w:rPr>
          <w:rFonts w:hint="eastAsia"/>
          <w:sz w:val="32"/>
          <w:szCs w:val="32"/>
        </w:rPr>
        <w:t>如非必要请不要进行此项操作！请慎重！！！</w:t>
      </w:r>
      <w:r>
        <w:rPr>
          <w:rFonts w:hint="eastAsia"/>
          <w:sz w:val="32"/>
          <w:szCs w:val="32"/>
          <w:lang w:val="en-US" w:eastAsia="zh-CN"/>
        </w:rPr>
        <w:t>。</w:t>
      </w:r>
    </w:p>
    <w:p w14:paraId="6647C7CC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43" w:firstLineChars="200"/>
        <w:textAlignment w:val="auto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备份/还原：</w:t>
      </w:r>
      <w:r>
        <w:rPr>
          <w:rFonts w:hint="eastAsia"/>
          <w:sz w:val="32"/>
          <w:szCs w:val="32"/>
          <w:lang w:val="en-US" w:eastAsia="zh-CN"/>
        </w:rPr>
        <w:t>用户可将系统现有预设进行备份和上传。</w:t>
      </w:r>
    </w:p>
    <w:p w14:paraId="76E56DF4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default"/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val="en-US" w:eastAsia="zh-CN"/>
        </w:rPr>
        <w:drawing>
          <wp:inline distT="0" distB="0" distL="114300" distR="114300">
            <wp:extent cx="5262880" cy="1772285"/>
            <wp:effectExtent l="0" t="0" r="13970" b="18415"/>
            <wp:docPr id="7" name="图片 7" descr="系统维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系统维护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3F60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32"/>
          <w:szCs w:val="32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阿里妈妈数黑体">
    <w:altName w:val="黑体"/>
    <w:panose1 w:val="00000000000000000000"/>
    <w:charset w:val="86"/>
    <w:family w:val="auto"/>
    <w:pitch w:val="default"/>
    <w:sig w:usb0="00000000" w:usb1="00000000" w:usb2="00000000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D1B1E13"/>
    <w:multiLevelType w:val="singleLevel"/>
    <w:tmpl w:val="CD1B1E1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DCE49064"/>
    <w:multiLevelType w:val="singleLevel"/>
    <w:tmpl w:val="DCE4906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>
    <w:nsid w:val="F0F4F592"/>
    <w:multiLevelType w:val="singleLevel"/>
    <w:tmpl w:val="F0F4F592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">
    <w:nsid w:val="F2A4006F"/>
    <w:multiLevelType w:val="singleLevel"/>
    <w:tmpl w:val="F2A4006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">
    <w:nsid w:val="FC69577E"/>
    <w:multiLevelType w:val="singleLevel"/>
    <w:tmpl w:val="FC69577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">
    <w:nsid w:val="0ACA3DC9"/>
    <w:multiLevelType w:val="singleLevel"/>
    <w:tmpl w:val="0ACA3DC9"/>
    <w:lvl w:ilvl="0" w:tentative="0">
      <w:start w:val="7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13864492"/>
    <w:multiLevelType w:val="singleLevel"/>
    <w:tmpl w:val="13864492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7">
    <w:nsid w:val="188E9E73"/>
    <w:multiLevelType w:val="singleLevel"/>
    <w:tmpl w:val="188E9E73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8">
    <w:nsid w:val="28539987"/>
    <w:multiLevelType w:val="singleLevel"/>
    <w:tmpl w:val="2853998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">
    <w:nsid w:val="2E4BD7EE"/>
    <w:multiLevelType w:val="singleLevel"/>
    <w:tmpl w:val="2E4BD7E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5F42E624"/>
    <w:multiLevelType w:val="singleLevel"/>
    <w:tmpl w:val="5F42E624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0"/>
  </w:num>
  <w:num w:numId="2">
    <w:abstractNumId w:val="5"/>
  </w:num>
  <w:num w:numId="3">
    <w:abstractNumId w:val="9"/>
  </w:num>
  <w:num w:numId="4">
    <w:abstractNumId w:val="4"/>
  </w:num>
  <w:num w:numId="5">
    <w:abstractNumId w:val="0"/>
  </w:num>
  <w:num w:numId="6">
    <w:abstractNumId w:val="8"/>
  </w:num>
  <w:num w:numId="7">
    <w:abstractNumId w:val="7"/>
  </w:num>
  <w:num w:numId="8">
    <w:abstractNumId w:val="3"/>
  </w:num>
  <w:num w:numId="9">
    <w:abstractNumId w:val="2"/>
  </w:num>
  <w:num w:numId="10">
    <w:abstractNumId w:val="1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Y2NDIwYWJkYjgwM2ZjODI0NWY3YTI5NDgwYjlmNjcifQ=="/>
  </w:docVars>
  <w:rsids>
    <w:rsidRoot w:val="00172A27"/>
    <w:rsid w:val="0E6B088A"/>
    <w:rsid w:val="1F772F67"/>
    <w:rsid w:val="21237161"/>
    <w:rsid w:val="3A7062E7"/>
    <w:rsid w:val="3B3D09B4"/>
    <w:rsid w:val="40EC2AF3"/>
    <w:rsid w:val="412A51BD"/>
    <w:rsid w:val="4B4A6BAF"/>
    <w:rsid w:val="4EF359FA"/>
    <w:rsid w:val="62DB4B1C"/>
    <w:rsid w:val="74B03D2A"/>
    <w:rsid w:val="7AB1493D"/>
    <w:rsid w:val="7CC13903"/>
    <w:rsid w:val="7FE01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1"/>
    <w:autoRedefine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autoRedefine/>
    <w:semiHidden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autoRedefine/>
    <w:semiHidden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autoRedefine/>
    <w:semiHidden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6"/>
    <w:basedOn w:val="1"/>
    <w:next w:val="1"/>
    <w:autoRedefine/>
    <w:semiHidden/>
    <w:unhideWhenUsed/>
    <w:qFormat/>
    <w:uiPriority w:val="9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0">
    <w:name w:val="Default Paragraph Font"/>
    <w:autoRedefine/>
    <w:semiHidden/>
    <w:unhideWhenUsed/>
    <w:qFormat/>
    <w:uiPriority w:val="1"/>
  </w:style>
  <w:style w:type="table" w:default="1" w:styleId="9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1"/>
    <w:basedOn w:val="1"/>
    <w:next w:val="1"/>
    <w:semiHidden/>
    <w:unhideWhenUsed/>
    <w:qFormat/>
    <w:uiPriority w:val="39"/>
  </w:style>
  <w:style w:type="paragraph" w:styleId="8">
    <w:name w:val="toc 2"/>
    <w:basedOn w:val="1"/>
    <w:next w:val="1"/>
    <w:autoRedefine/>
    <w:semiHidden/>
    <w:unhideWhenUsed/>
    <w:qFormat/>
    <w:uiPriority w:val="39"/>
    <w:pPr>
      <w:ind w:left="420" w:leftChars="200"/>
    </w:pPr>
  </w:style>
  <w:style w:type="character" w:customStyle="1" w:styleId="11">
    <w:name w:val="标题 1 Char"/>
    <w:link w:val="2"/>
    <w:autoRedefine/>
    <w:qFormat/>
    <w:uiPriority w:val="0"/>
    <w:rPr>
      <w:b/>
      <w:kern w:val="44"/>
      <w:sz w:val="44"/>
    </w:rPr>
  </w:style>
  <w:style w:type="paragraph" w:customStyle="1" w:styleId="12">
    <w:name w:val="WPSOffice手动目录 1"/>
    <w:autoRedefine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3">
    <w:name w:val="WPSOffice手动目录 2"/>
    <w:autoRedefine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  <w:style w:type="paragraph" w:styleId="14">
    <w:name w:val="No Spacing"/>
    <w:autoRedefine/>
    <w:qFormat/>
    <w:uiPriority w:val="1"/>
    <w:pPr>
      <w:widowControl w:val="0"/>
      <w:ind w:firstLine="200" w:firstLineChars="20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15">
    <w:name w:val="分类号"/>
    <w:basedOn w:val="1"/>
    <w:autoRedefine/>
    <w:qFormat/>
    <w:uiPriority w:val="0"/>
    <w:rPr>
      <w:rFonts w:ascii="仿宋_GB2312" w:hAnsi="Times New Roman" w:eastAsia="仿宋_GB2312" w:cs="Times New Roman"/>
      <w:sz w:val="28"/>
      <w:szCs w:val="28"/>
    </w:rPr>
  </w:style>
  <w:style w:type="paragraph" w:customStyle="1" w:styleId="16">
    <w:name w:val="封面日期"/>
    <w:basedOn w:val="1"/>
    <w:autoRedefine/>
    <w:qFormat/>
    <w:uiPriority w:val="0"/>
    <w:pPr>
      <w:jc w:val="center"/>
    </w:pPr>
    <w:rPr>
      <w:rFonts w:ascii="黑体" w:hAnsi="Times New Roman" w:eastAsia="黑体" w:cs="Times New Roman"/>
      <w:sz w:val="32"/>
      <w:szCs w:val="32"/>
    </w:rPr>
  </w:style>
  <w:style w:type="paragraph" w:customStyle="1" w:styleId="17">
    <w:name w:val="论文标题"/>
    <w:basedOn w:val="1"/>
    <w:autoRedefine/>
    <w:qFormat/>
    <w:uiPriority w:val="0"/>
    <w:pPr>
      <w:jc w:val="center"/>
    </w:pPr>
    <w:rPr>
      <w:rFonts w:ascii="Times New Roman" w:hAnsi="Times New Roman" w:eastAsia="楷体_GB2312" w:cs="Times New Roman"/>
      <w:b/>
      <w:kern w:val="36"/>
      <w:sz w:val="52"/>
      <w:szCs w:val="52"/>
    </w:rPr>
  </w:style>
  <w:style w:type="paragraph" w:customStyle="1" w:styleId="18">
    <w:name w:val="硕士学位论文"/>
    <w:basedOn w:val="1"/>
    <w:autoRedefine/>
    <w:qFormat/>
    <w:uiPriority w:val="0"/>
    <w:pPr>
      <w:spacing w:before="240"/>
      <w:jc w:val="center"/>
    </w:pPr>
    <w:rPr>
      <w:rFonts w:ascii="Times New Roman" w:hAnsi="Times New Roman" w:eastAsia="宋体" w:cs="Times New Roman"/>
      <w:sz w:val="44"/>
      <w:szCs w:val="44"/>
    </w:rPr>
  </w:style>
  <w:style w:type="paragraph" w:customStyle="1" w:styleId="19">
    <w:name w:val="研究生姓名"/>
    <w:basedOn w:val="1"/>
    <w:autoRedefine/>
    <w:qFormat/>
    <w:uiPriority w:val="0"/>
    <w:pPr>
      <w:ind w:firstLine="700" w:firstLineChars="700"/>
    </w:pPr>
    <w:rPr>
      <w:rFonts w:ascii="Times New Roman" w:hAnsi="Times New Roman" w:eastAsia="宋体" w:cs="Times New Roman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pn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pn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pn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jpeg"/><Relationship Id="rId31" Type="http://schemas.openxmlformats.org/officeDocument/2006/relationships/image" Target="media/image28.pn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lengthwise1"/>
      <sectRole val="1"/>
    </customSectPr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1151</Words>
  <Characters>1334</Characters>
  <Lines>1</Lines>
  <Paragraphs>1</Paragraphs>
  <TotalTime>46</TotalTime>
  <ScaleCrop>false</ScaleCrop>
  <LinksUpToDate>false</LinksUpToDate>
  <CharactersWithSpaces>1441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WPS_1693805221</cp:lastModifiedBy>
  <dcterms:modified xsi:type="dcterms:W3CDTF">2025-09-20T08:05:24Z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ICV">
    <vt:lpwstr>5D6CAD97FBC3485D806BF42654BE73A8_13</vt:lpwstr>
  </property>
  <property fmtid="{D5CDD505-2E9C-101B-9397-08002B2CF9AE}" pid="4" name="KSOTemplateDocerSaveRecord">
    <vt:lpwstr>eyJoZGlkIjoiM2E2ZjgyZWZhZGM2NzA3ODkzNTQ2ODNlN2JjY2Q5ZmEiLCJ1c2VySWQiOiIxNTI3OTMwMzMxIn0=</vt:lpwstr>
  </property>
</Properties>
</file>